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8F" w:rsidRPr="00FE652E" w:rsidRDefault="004E1D8F" w:rsidP="00FE652E">
      <w:pPr>
        <w:jc w:val="center"/>
        <w:rPr>
          <w:szCs w:val="28"/>
        </w:rPr>
      </w:pPr>
      <w:r w:rsidRPr="002660CE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0pt;height:49.5pt;visibility:visible" filled="t">
            <v:imagedata r:id="rId6" o:title=""/>
          </v:shape>
        </w:pict>
      </w:r>
    </w:p>
    <w:p w:rsidR="004E1D8F" w:rsidRPr="00FE652E" w:rsidRDefault="004E1D8F" w:rsidP="008237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652E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4E1D8F" w:rsidRPr="00FE652E" w:rsidRDefault="004E1D8F" w:rsidP="008237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652E">
        <w:rPr>
          <w:rFonts w:ascii="Times New Roman" w:hAnsi="Times New Roman"/>
          <w:b/>
          <w:sz w:val="28"/>
          <w:szCs w:val="28"/>
          <w:lang w:eastAsia="ru-RU"/>
        </w:rPr>
        <w:t>СЕЛЬ</w:t>
      </w:r>
      <w:r w:rsidRPr="00FE652E">
        <w:rPr>
          <w:rFonts w:ascii="Times New Roman" w:hAnsi="Times New Roman"/>
          <w:b/>
          <w:sz w:val="28"/>
          <w:szCs w:val="28"/>
          <w:lang w:eastAsia="ru-RU"/>
        </w:rPr>
        <w:softHyphen/>
        <w:t>СКО</w:t>
      </w:r>
      <w:r w:rsidRPr="00FE652E">
        <w:rPr>
          <w:rFonts w:ascii="Times New Roman" w:hAnsi="Times New Roman"/>
          <w:b/>
          <w:sz w:val="28"/>
          <w:szCs w:val="28"/>
          <w:lang w:eastAsia="ru-RU"/>
        </w:rPr>
        <w:softHyphen/>
        <w:t>ГО ПО</w:t>
      </w:r>
      <w:r w:rsidRPr="00FE652E">
        <w:rPr>
          <w:rFonts w:ascii="Times New Roman" w:hAnsi="Times New Roman"/>
          <w:b/>
          <w:sz w:val="28"/>
          <w:szCs w:val="28"/>
          <w:lang w:eastAsia="ru-RU"/>
        </w:rPr>
        <w:softHyphen/>
        <w:t>СЕ</w:t>
      </w:r>
      <w:r w:rsidRPr="00FE652E">
        <w:rPr>
          <w:rFonts w:ascii="Times New Roman" w:hAnsi="Times New Roman"/>
          <w:b/>
          <w:sz w:val="28"/>
          <w:szCs w:val="28"/>
          <w:lang w:eastAsia="ru-RU"/>
        </w:rPr>
        <w:softHyphen/>
        <w:t>ЛЕ</w:t>
      </w:r>
      <w:r w:rsidRPr="00FE652E">
        <w:rPr>
          <w:rFonts w:ascii="Times New Roman" w:hAnsi="Times New Roman"/>
          <w:b/>
          <w:sz w:val="28"/>
          <w:szCs w:val="28"/>
          <w:lang w:eastAsia="ru-RU"/>
        </w:rPr>
        <w:softHyphen/>
        <w:t>НИЯ «СЕ</w:t>
      </w:r>
      <w:r w:rsidRPr="00FE652E">
        <w:rPr>
          <w:rFonts w:ascii="Times New Roman" w:hAnsi="Times New Roman"/>
          <w:b/>
          <w:sz w:val="28"/>
          <w:szCs w:val="28"/>
          <w:lang w:eastAsia="ru-RU"/>
        </w:rPr>
        <w:softHyphen/>
        <w:t xml:space="preserve">ЛО  ДАППЫ»  </w:t>
      </w:r>
    </w:p>
    <w:p w:rsidR="004E1D8F" w:rsidRPr="00FE652E" w:rsidRDefault="004E1D8F" w:rsidP="008237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652E">
        <w:rPr>
          <w:rFonts w:ascii="Times New Roman" w:hAnsi="Times New Roman"/>
          <w:b/>
          <w:sz w:val="28"/>
          <w:szCs w:val="28"/>
          <w:lang w:eastAsia="ru-RU"/>
        </w:rPr>
        <w:t>Ком</w:t>
      </w:r>
      <w:r w:rsidRPr="00FE652E">
        <w:rPr>
          <w:rFonts w:ascii="Times New Roman" w:hAnsi="Times New Roman"/>
          <w:b/>
          <w:sz w:val="28"/>
          <w:szCs w:val="28"/>
          <w:lang w:eastAsia="ru-RU"/>
        </w:rPr>
        <w:softHyphen/>
        <w:t>со</w:t>
      </w:r>
      <w:r w:rsidRPr="00FE652E">
        <w:rPr>
          <w:rFonts w:ascii="Times New Roman" w:hAnsi="Times New Roman"/>
          <w:b/>
          <w:sz w:val="28"/>
          <w:szCs w:val="28"/>
          <w:lang w:eastAsia="ru-RU"/>
        </w:rPr>
        <w:softHyphen/>
        <w:t>моль</w:t>
      </w:r>
      <w:r w:rsidRPr="00FE652E">
        <w:rPr>
          <w:rFonts w:ascii="Times New Roman" w:hAnsi="Times New Roman"/>
          <w:b/>
          <w:sz w:val="28"/>
          <w:szCs w:val="28"/>
          <w:lang w:eastAsia="ru-RU"/>
        </w:rPr>
        <w:softHyphen/>
        <w:t>ско</w:t>
      </w:r>
      <w:r w:rsidRPr="00FE652E">
        <w:rPr>
          <w:rFonts w:ascii="Times New Roman" w:hAnsi="Times New Roman"/>
          <w:b/>
          <w:sz w:val="28"/>
          <w:szCs w:val="28"/>
          <w:lang w:eastAsia="ru-RU"/>
        </w:rPr>
        <w:softHyphen/>
        <w:t>го му</w:t>
      </w:r>
      <w:r w:rsidRPr="00FE652E">
        <w:rPr>
          <w:rFonts w:ascii="Times New Roman" w:hAnsi="Times New Roman"/>
          <w:b/>
          <w:sz w:val="28"/>
          <w:szCs w:val="28"/>
          <w:lang w:eastAsia="ru-RU"/>
        </w:rPr>
        <w:softHyphen/>
        <w:t>ни</w:t>
      </w:r>
      <w:r w:rsidRPr="00FE652E">
        <w:rPr>
          <w:rFonts w:ascii="Times New Roman" w:hAnsi="Times New Roman"/>
          <w:b/>
          <w:sz w:val="28"/>
          <w:szCs w:val="28"/>
          <w:lang w:eastAsia="ru-RU"/>
        </w:rPr>
        <w:softHyphen/>
        <w:t>ци</w:t>
      </w:r>
      <w:r w:rsidRPr="00FE652E">
        <w:rPr>
          <w:rFonts w:ascii="Times New Roman" w:hAnsi="Times New Roman"/>
          <w:b/>
          <w:sz w:val="28"/>
          <w:szCs w:val="28"/>
          <w:lang w:eastAsia="ru-RU"/>
        </w:rPr>
        <w:softHyphen/>
        <w:t>паль</w:t>
      </w:r>
      <w:r w:rsidRPr="00FE652E">
        <w:rPr>
          <w:rFonts w:ascii="Times New Roman" w:hAnsi="Times New Roman"/>
          <w:b/>
          <w:sz w:val="28"/>
          <w:szCs w:val="28"/>
          <w:lang w:eastAsia="ru-RU"/>
        </w:rPr>
        <w:softHyphen/>
        <w:t>но</w:t>
      </w:r>
      <w:r w:rsidRPr="00FE652E">
        <w:rPr>
          <w:rFonts w:ascii="Times New Roman" w:hAnsi="Times New Roman"/>
          <w:b/>
          <w:sz w:val="28"/>
          <w:szCs w:val="28"/>
          <w:lang w:eastAsia="ru-RU"/>
        </w:rPr>
        <w:softHyphen/>
        <w:t>го рай</w:t>
      </w:r>
      <w:r w:rsidRPr="00FE652E">
        <w:rPr>
          <w:rFonts w:ascii="Times New Roman" w:hAnsi="Times New Roman"/>
          <w:b/>
          <w:sz w:val="28"/>
          <w:szCs w:val="28"/>
          <w:lang w:eastAsia="ru-RU"/>
        </w:rPr>
        <w:softHyphen/>
        <w:t xml:space="preserve">она </w:t>
      </w:r>
    </w:p>
    <w:p w:rsidR="004E1D8F" w:rsidRPr="00FE652E" w:rsidRDefault="004E1D8F" w:rsidP="008237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652E">
        <w:rPr>
          <w:rFonts w:ascii="Times New Roman" w:hAnsi="Times New Roman"/>
          <w:b/>
          <w:sz w:val="28"/>
          <w:szCs w:val="28"/>
          <w:lang w:eastAsia="ru-RU"/>
        </w:rPr>
        <w:t>Ха</w:t>
      </w:r>
      <w:r w:rsidRPr="00FE652E">
        <w:rPr>
          <w:rFonts w:ascii="Times New Roman" w:hAnsi="Times New Roman"/>
          <w:b/>
          <w:sz w:val="28"/>
          <w:szCs w:val="28"/>
          <w:lang w:eastAsia="ru-RU"/>
        </w:rPr>
        <w:softHyphen/>
        <w:t>ба</w:t>
      </w:r>
      <w:r w:rsidRPr="00FE652E">
        <w:rPr>
          <w:rFonts w:ascii="Times New Roman" w:hAnsi="Times New Roman"/>
          <w:b/>
          <w:sz w:val="28"/>
          <w:szCs w:val="28"/>
          <w:lang w:eastAsia="ru-RU"/>
        </w:rPr>
        <w:softHyphen/>
        <w:t>ров</w:t>
      </w:r>
      <w:r w:rsidRPr="00FE652E">
        <w:rPr>
          <w:rFonts w:ascii="Times New Roman" w:hAnsi="Times New Roman"/>
          <w:b/>
          <w:sz w:val="28"/>
          <w:szCs w:val="28"/>
          <w:lang w:eastAsia="ru-RU"/>
        </w:rPr>
        <w:softHyphen/>
        <w:t>ско</w:t>
      </w:r>
      <w:r w:rsidRPr="00FE652E">
        <w:rPr>
          <w:rFonts w:ascii="Times New Roman" w:hAnsi="Times New Roman"/>
          <w:b/>
          <w:sz w:val="28"/>
          <w:szCs w:val="28"/>
          <w:lang w:eastAsia="ru-RU"/>
        </w:rPr>
        <w:softHyphen/>
        <w:t xml:space="preserve">го края                                              </w:t>
      </w:r>
    </w:p>
    <w:p w:rsidR="004E1D8F" w:rsidRPr="00FE652E" w:rsidRDefault="004E1D8F" w:rsidP="008237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E1D8F" w:rsidRPr="00FE652E" w:rsidRDefault="004E1D8F" w:rsidP="008237A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652E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4E1D8F" w:rsidRPr="006E6943" w:rsidRDefault="004E1D8F" w:rsidP="008237A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1D8F" w:rsidRPr="006E6943" w:rsidRDefault="004E1D8F" w:rsidP="008237A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1D8F" w:rsidRPr="00FE652E" w:rsidRDefault="004E1D8F" w:rsidP="008237A5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FE652E">
        <w:rPr>
          <w:rFonts w:ascii="Times New Roman" w:hAnsi="Times New Roman"/>
          <w:sz w:val="28"/>
          <w:szCs w:val="28"/>
        </w:rPr>
        <w:t>03.04.2017 № 14</w:t>
      </w:r>
    </w:p>
    <w:p w:rsidR="004E1D8F" w:rsidRPr="00FE652E" w:rsidRDefault="004E1D8F" w:rsidP="008237A5">
      <w:pPr>
        <w:tabs>
          <w:tab w:val="left" w:pos="975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0"/>
          <w:lang w:eastAsia="ru-RU"/>
        </w:rPr>
      </w:pPr>
      <w:r w:rsidRPr="00FE652E">
        <w:rPr>
          <w:rFonts w:ascii="Times New Roman" w:hAnsi="Times New Roman"/>
          <w:bCs/>
          <w:sz w:val="24"/>
          <w:szCs w:val="20"/>
          <w:lang w:eastAsia="ru-RU"/>
        </w:rPr>
        <w:t xml:space="preserve">         с. Даппы</w:t>
      </w:r>
    </w:p>
    <w:p w:rsidR="004E1D8F" w:rsidRPr="006E6943" w:rsidRDefault="004E1D8F" w:rsidP="007C27C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E1D8F" w:rsidRDefault="004E1D8F" w:rsidP="007C27C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E1D8F" w:rsidRDefault="004E1D8F" w:rsidP="00521D4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Pr="00521D42">
        <w:rPr>
          <w:rFonts w:ascii="Times New Roman" w:hAnsi="Times New Roman"/>
          <w:sz w:val="28"/>
          <w:szCs w:val="28"/>
        </w:rPr>
        <w:t xml:space="preserve">Развитие отрасли «Культура» </w:t>
      </w:r>
      <w:r>
        <w:rPr>
          <w:rFonts w:ascii="Times New Roman" w:hAnsi="Times New Roman"/>
          <w:sz w:val="28"/>
          <w:szCs w:val="28"/>
        </w:rPr>
        <w:t>сельского поселения «Село Даппы</w:t>
      </w:r>
      <w:r w:rsidRPr="00521D42">
        <w:rPr>
          <w:rFonts w:ascii="Times New Roman" w:hAnsi="Times New Roman"/>
          <w:sz w:val="28"/>
          <w:szCs w:val="28"/>
        </w:rPr>
        <w:t>» на 2016 – 2018 годы</w:t>
      </w:r>
      <w:r w:rsidRPr="006E0D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30522A">
        <w:t xml:space="preserve"> </w:t>
      </w:r>
      <w:r w:rsidRPr="0030522A">
        <w:rPr>
          <w:rFonts w:ascii="Times New Roman" w:hAnsi="Times New Roman"/>
          <w:sz w:val="28"/>
          <w:szCs w:val="28"/>
        </w:rPr>
        <w:t>утве</w:t>
      </w:r>
      <w:r w:rsidRPr="0030522A">
        <w:rPr>
          <w:rFonts w:ascii="Times New Roman" w:hAnsi="Times New Roman"/>
          <w:sz w:val="28"/>
          <w:szCs w:val="28"/>
        </w:rPr>
        <w:t>р</w:t>
      </w:r>
      <w:r w:rsidRPr="0030522A">
        <w:rPr>
          <w:rFonts w:ascii="Times New Roman" w:hAnsi="Times New Roman"/>
          <w:sz w:val="28"/>
          <w:szCs w:val="28"/>
        </w:rPr>
        <w:t>жденную постановлением администр</w:t>
      </w:r>
      <w:r>
        <w:rPr>
          <w:rFonts w:ascii="Times New Roman" w:hAnsi="Times New Roman"/>
          <w:sz w:val="28"/>
          <w:szCs w:val="28"/>
        </w:rPr>
        <w:t>ации сельского поселения «Село Да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пы</w:t>
      </w:r>
      <w:r w:rsidRPr="0030522A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02.11.2015 № 36</w:t>
      </w:r>
    </w:p>
    <w:p w:rsidR="004E1D8F" w:rsidRDefault="004E1D8F" w:rsidP="00521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D8F" w:rsidRPr="006E0DEB" w:rsidRDefault="004E1D8F" w:rsidP="00521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B3016">
        <w:rPr>
          <w:rFonts w:ascii="Times New Roman" w:hAnsi="Times New Roman"/>
          <w:sz w:val="28"/>
          <w:szCs w:val="28"/>
        </w:rPr>
        <w:t>В  соответствие с пунктом 5.5 Порядка принятия решений о разработке, формировании, согласовании, утверждении и реализаций муниципальных про</w:t>
      </w:r>
      <w:r>
        <w:rPr>
          <w:rFonts w:ascii="Times New Roman" w:hAnsi="Times New Roman"/>
          <w:sz w:val="28"/>
          <w:szCs w:val="28"/>
        </w:rPr>
        <w:t xml:space="preserve">грамм в </w:t>
      </w:r>
      <w:r w:rsidRPr="006B3016">
        <w:rPr>
          <w:rFonts w:ascii="Times New Roman" w:hAnsi="Times New Roman"/>
          <w:sz w:val="28"/>
          <w:szCs w:val="28"/>
        </w:rPr>
        <w:t>сельском поселении</w:t>
      </w:r>
      <w:r>
        <w:rPr>
          <w:rFonts w:ascii="Times New Roman" w:hAnsi="Times New Roman"/>
          <w:sz w:val="28"/>
          <w:szCs w:val="28"/>
        </w:rPr>
        <w:t xml:space="preserve"> «село Даппы»</w:t>
      </w:r>
      <w:r w:rsidRPr="006B3016">
        <w:rPr>
          <w:rFonts w:ascii="Times New Roman" w:hAnsi="Times New Roman"/>
          <w:sz w:val="28"/>
          <w:szCs w:val="28"/>
        </w:rPr>
        <w:t xml:space="preserve"> утвержденном постановлен</w:t>
      </w:r>
      <w:r w:rsidRPr="006B3016">
        <w:rPr>
          <w:rFonts w:ascii="Times New Roman" w:hAnsi="Times New Roman"/>
          <w:sz w:val="28"/>
          <w:szCs w:val="28"/>
        </w:rPr>
        <w:t>и</w:t>
      </w:r>
      <w:r w:rsidRPr="006B3016">
        <w:rPr>
          <w:rFonts w:ascii="Times New Roman" w:hAnsi="Times New Roman"/>
          <w:sz w:val="28"/>
          <w:szCs w:val="28"/>
        </w:rPr>
        <w:t>ем администра</w:t>
      </w:r>
      <w:r>
        <w:rPr>
          <w:rFonts w:ascii="Times New Roman" w:hAnsi="Times New Roman"/>
          <w:sz w:val="28"/>
          <w:szCs w:val="28"/>
        </w:rPr>
        <w:t xml:space="preserve">ции </w:t>
      </w:r>
      <w:r w:rsidRPr="006B301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Даппы»</w:t>
      </w:r>
      <w:r w:rsidRPr="006B301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30.05.2014 № 41,</w:t>
      </w:r>
      <w:r w:rsidRPr="006B3016">
        <w:rPr>
          <w:rFonts w:ascii="Times New Roman" w:hAnsi="Times New Roman"/>
          <w:sz w:val="28"/>
          <w:szCs w:val="28"/>
        </w:rPr>
        <w:t xml:space="preserve"> администра</w:t>
      </w:r>
      <w:r>
        <w:rPr>
          <w:rFonts w:ascii="Times New Roman" w:hAnsi="Times New Roman"/>
          <w:sz w:val="28"/>
          <w:szCs w:val="28"/>
        </w:rPr>
        <w:t xml:space="preserve">ция </w:t>
      </w:r>
      <w:r w:rsidRPr="006B3016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016">
        <w:rPr>
          <w:rFonts w:ascii="Times New Roman" w:hAnsi="Times New Roman"/>
          <w:sz w:val="28"/>
          <w:szCs w:val="28"/>
        </w:rPr>
        <w:t>«Село Даппы»</w:t>
      </w:r>
    </w:p>
    <w:p w:rsidR="004E1D8F" w:rsidRPr="006E0DEB" w:rsidRDefault="004E1D8F" w:rsidP="00AB2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>ПОСТАНОВЛЯЕТ:</w:t>
      </w:r>
    </w:p>
    <w:p w:rsidR="004E1D8F" w:rsidRPr="006E0DEB" w:rsidRDefault="004E1D8F" w:rsidP="00F47F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6E0DEB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Pr="00521D42">
        <w:rPr>
          <w:rFonts w:ascii="Times New Roman" w:hAnsi="Times New Roman"/>
          <w:sz w:val="28"/>
          <w:szCs w:val="28"/>
        </w:rPr>
        <w:t xml:space="preserve">«Развитие отрасли «Культура» </w:t>
      </w:r>
      <w:r>
        <w:rPr>
          <w:rFonts w:ascii="Times New Roman" w:hAnsi="Times New Roman"/>
          <w:sz w:val="28"/>
          <w:szCs w:val="28"/>
        </w:rPr>
        <w:t>сельского поселения «Село Даппы</w:t>
      </w:r>
      <w:r w:rsidRPr="00521D42">
        <w:rPr>
          <w:rFonts w:ascii="Times New Roman" w:hAnsi="Times New Roman"/>
          <w:sz w:val="28"/>
          <w:szCs w:val="28"/>
        </w:rPr>
        <w:t>» на 2016 – 2018 годы», у</w:t>
      </w:r>
      <w:r w:rsidRPr="00521D42">
        <w:rPr>
          <w:rFonts w:ascii="Times New Roman" w:hAnsi="Times New Roman"/>
          <w:sz w:val="28"/>
          <w:szCs w:val="28"/>
        </w:rPr>
        <w:t>т</w:t>
      </w:r>
      <w:r w:rsidRPr="00521D42">
        <w:rPr>
          <w:rFonts w:ascii="Times New Roman" w:hAnsi="Times New Roman"/>
          <w:sz w:val="28"/>
          <w:szCs w:val="28"/>
        </w:rPr>
        <w:t xml:space="preserve">вержденную постановлением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«Село Даппы» от 02.11.2015 № 36 </w:t>
      </w:r>
      <w:r w:rsidRPr="006E0DEB">
        <w:rPr>
          <w:rFonts w:ascii="Times New Roman" w:hAnsi="Times New Roman"/>
          <w:sz w:val="28"/>
          <w:szCs w:val="28"/>
        </w:rPr>
        <w:t>следующие изменения:</w:t>
      </w:r>
    </w:p>
    <w:p w:rsidR="004E1D8F" w:rsidRDefault="004E1D8F" w:rsidP="00614D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разделе 8</w:t>
      </w:r>
      <w:r w:rsidRPr="0030522A">
        <w:rPr>
          <w:rFonts w:ascii="Times New Roman" w:hAnsi="Times New Roman"/>
          <w:sz w:val="28"/>
          <w:szCs w:val="28"/>
        </w:rPr>
        <w:t xml:space="preserve">. «Ресурсное обеспечение и прогнозная (справочная) оценка расходов» </w:t>
      </w:r>
      <w:r>
        <w:rPr>
          <w:rFonts w:ascii="Times New Roman" w:hAnsi="Times New Roman"/>
          <w:sz w:val="28"/>
          <w:szCs w:val="28"/>
        </w:rPr>
        <w:t>абзац</w:t>
      </w:r>
      <w:r w:rsidRPr="0030522A">
        <w:rPr>
          <w:rFonts w:ascii="Times New Roman" w:hAnsi="Times New Roman"/>
          <w:sz w:val="28"/>
          <w:szCs w:val="28"/>
        </w:rPr>
        <w:t xml:space="preserve"> 2  </w:t>
      </w:r>
      <w:r w:rsidRPr="00521D42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4E1D8F" w:rsidRPr="00521D42" w:rsidRDefault="004E1D8F" w:rsidP="007040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21D42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>сельского поселения «Село Даппы</w:t>
      </w:r>
      <w:r w:rsidRPr="00521D42">
        <w:rPr>
          <w:rFonts w:ascii="Times New Roman" w:hAnsi="Times New Roman"/>
          <w:sz w:val="28"/>
          <w:szCs w:val="28"/>
        </w:rPr>
        <w:t>» на реализацию Пр</w:t>
      </w:r>
      <w:r w:rsidRPr="00521D42">
        <w:rPr>
          <w:rFonts w:ascii="Times New Roman" w:hAnsi="Times New Roman"/>
          <w:sz w:val="28"/>
          <w:szCs w:val="28"/>
        </w:rPr>
        <w:t>о</w:t>
      </w:r>
      <w:r w:rsidRPr="00521D42">
        <w:rPr>
          <w:rFonts w:ascii="Times New Roman" w:hAnsi="Times New Roman"/>
          <w:sz w:val="28"/>
          <w:szCs w:val="28"/>
        </w:rPr>
        <w:t>граммы предусматривается выд</w:t>
      </w:r>
      <w:r>
        <w:rPr>
          <w:rFonts w:ascii="Times New Roman" w:hAnsi="Times New Roman"/>
          <w:sz w:val="28"/>
          <w:szCs w:val="28"/>
        </w:rPr>
        <w:t>еление ассигнований в размере 7710,01</w:t>
      </w:r>
      <w:r w:rsidRPr="00521D42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4E1D8F" w:rsidRPr="00521D42" w:rsidRDefault="004E1D8F" w:rsidP="00521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- 2016</w:t>
      </w:r>
      <w:r w:rsidRPr="00521D42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>2825,15</w:t>
      </w:r>
      <w:r w:rsidRPr="00521D42">
        <w:rPr>
          <w:rFonts w:ascii="Times New Roman" w:hAnsi="Times New Roman"/>
          <w:sz w:val="28"/>
          <w:szCs w:val="28"/>
        </w:rPr>
        <w:t xml:space="preserve"> тыс. рублей;</w:t>
      </w:r>
    </w:p>
    <w:p w:rsidR="004E1D8F" w:rsidRPr="00521D42" w:rsidRDefault="004E1D8F" w:rsidP="00521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- 2017</w:t>
      </w:r>
      <w:r w:rsidRPr="00521D4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– 2424,48 </w:t>
      </w:r>
      <w:r w:rsidRPr="00521D42">
        <w:rPr>
          <w:rFonts w:ascii="Times New Roman" w:hAnsi="Times New Roman"/>
          <w:sz w:val="28"/>
          <w:szCs w:val="28"/>
        </w:rPr>
        <w:t>тыс. рублей;</w:t>
      </w:r>
    </w:p>
    <w:p w:rsidR="004E1D8F" w:rsidRDefault="004E1D8F" w:rsidP="00521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- 2018</w:t>
      </w:r>
      <w:r w:rsidRPr="00521D4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– 2460,38</w:t>
      </w:r>
      <w:r w:rsidRPr="00521D42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>»</w:t>
      </w:r>
    </w:p>
    <w:p w:rsidR="004E1D8F" w:rsidRDefault="004E1D8F" w:rsidP="00521D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6E0DE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 2 «Р</w:t>
      </w:r>
      <w:r w:rsidRPr="00521D42">
        <w:rPr>
          <w:rFonts w:ascii="Times New Roman" w:hAnsi="Times New Roman"/>
          <w:sz w:val="28"/>
          <w:szCs w:val="28"/>
        </w:rPr>
        <w:t>есурсное 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D42">
        <w:rPr>
          <w:rFonts w:ascii="Times New Roman" w:hAnsi="Times New Roman"/>
          <w:sz w:val="28"/>
          <w:szCs w:val="28"/>
        </w:rPr>
        <w:t>и прогнозная (справочная) оценка расходов бюджета сельского поселения, в том числе за счет средств федерального, краевого и районного бюджетов, расходов организаций на реализацию муниципальной программы «Развитие отрасли «Культура» в</w:t>
      </w:r>
      <w:r>
        <w:rPr>
          <w:rFonts w:ascii="Times New Roman" w:hAnsi="Times New Roman"/>
          <w:sz w:val="28"/>
          <w:szCs w:val="28"/>
        </w:rPr>
        <w:t xml:space="preserve"> сельском поселении «Село Даппы</w:t>
      </w:r>
      <w:r w:rsidRPr="00521D42">
        <w:rPr>
          <w:rFonts w:ascii="Times New Roman" w:hAnsi="Times New Roman"/>
          <w:sz w:val="28"/>
          <w:szCs w:val="28"/>
        </w:rPr>
        <w:t>» на 2016-2018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DEB">
        <w:rPr>
          <w:rFonts w:ascii="Times New Roman" w:hAnsi="Times New Roman"/>
          <w:sz w:val="28"/>
          <w:szCs w:val="28"/>
        </w:rPr>
        <w:t>изложить в новой р</w:t>
      </w:r>
      <w:r w:rsidRPr="006E0DEB">
        <w:rPr>
          <w:rFonts w:ascii="Times New Roman" w:hAnsi="Times New Roman"/>
          <w:sz w:val="28"/>
          <w:szCs w:val="28"/>
        </w:rPr>
        <w:t>е</w:t>
      </w:r>
      <w:r w:rsidRPr="006E0DEB">
        <w:rPr>
          <w:rFonts w:ascii="Times New Roman" w:hAnsi="Times New Roman"/>
          <w:sz w:val="28"/>
          <w:szCs w:val="28"/>
        </w:rPr>
        <w:t>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4E1D8F" w:rsidRDefault="004E1D8F" w:rsidP="00614D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0DEB">
        <w:rPr>
          <w:rFonts w:ascii="Times New Roman" w:hAnsi="Times New Roman"/>
          <w:sz w:val="28"/>
          <w:szCs w:val="28"/>
        </w:rPr>
        <w:t xml:space="preserve">2. </w:t>
      </w:r>
      <w:r w:rsidRPr="00614D2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Вестнике нормативных правовых актов </w:t>
      </w:r>
      <w:r>
        <w:rPr>
          <w:rFonts w:ascii="Times New Roman" w:hAnsi="Times New Roman"/>
          <w:sz w:val="28"/>
          <w:szCs w:val="28"/>
        </w:rPr>
        <w:t>сельского поселения «Село Даппы</w:t>
      </w:r>
      <w:r w:rsidRPr="00614D2B">
        <w:rPr>
          <w:rFonts w:ascii="Times New Roman" w:hAnsi="Times New Roman"/>
          <w:sz w:val="28"/>
          <w:szCs w:val="28"/>
        </w:rPr>
        <w:t xml:space="preserve">» и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сельского поселения «Село Даппы</w:t>
      </w:r>
      <w:r w:rsidRPr="00614D2B">
        <w:rPr>
          <w:rFonts w:ascii="Times New Roman" w:hAnsi="Times New Roman"/>
          <w:sz w:val="28"/>
          <w:szCs w:val="28"/>
        </w:rPr>
        <w:t>».</w:t>
      </w:r>
    </w:p>
    <w:p w:rsidR="004E1D8F" w:rsidRPr="00614D2B" w:rsidRDefault="004E1D8F" w:rsidP="00614D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0A7">
        <w:rPr>
          <w:rFonts w:ascii="Times New Roman" w:hAnsi="Times New Roman"/>
          <w:sz w:val="28"/>
          <w:szCs w:val="28"/>
        </w:rPr>
        <w:t>3. Признать утратившим силу постановление администрации сельск</w:t>
      </w:r>
      <w:r w:rsidRPr="007040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поселения от 01.04.2016 № 24</w:t>
      </w:r>
      <w:r w:rsidRPr="007040A7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с</w:t>
      </w:r>
      <w:r>
        <w:rPr>
          <w:rFonts w:ascii="Times New Roman" w:hAnsi="Times New Roman"/>
          <w:sz w:val="28"/>
          <w:szCs w:val="28"/>
        </w:rPr>
        <w:t>ельского поселения от 02.11.2015</w:t>
      </w:r>
      <w:r w:rsidRPr="007040A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36</w:t>
      </w:r>
      <w:r w:rsidRPr="007040A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Pr="007040A7">
        <w:rPr>
          <w:rFonts w:ascii="Times New Roman" w:hAnsi="Times New Roman"/>
          <w:sz w:val="28"/>
          <w:szCs w:val="28"/>
        </w:rPr>
        <w:t>Развитие отрасли «Культу</w:t>
      </w:r>
      <w:r>
        <w:rPr>
          <w:rFonts w:ascii="Times New Roman" w:hAnsi="Times New Roman"/>
          <w:sz w:val="28"/>
          <w:szCs w:val="28"/>
        </w:rPr>
        <w:t xml:space="preserve">ра» в </w:t>
      </w:r>
      <w:r w:rsidRPr="007040A7">
        <w:rPr>
          <w:rFonts w:ascii="Times New Roman" w:hAnsi="Times New Roman"/>
          <w:sz w:val="28"/>
          <w:szCs w:val="28"/>
        </w:rPr>
        <w:t xml:space="preserve"> сельского пос</w:t>
      </w:r>
      <w:r w:rsidRPr="007040A7">
        <w:rPr>
          <w:rFonts w:ascii="Times New Roman" w:hAnsi="Times New Roman"/>
          <w:sz w:val="28"/>
          <w:szCs w:val="28"/>
        </w:rPr>
        <w:t>е</w:t>
      </w:r>
      <w:r w:rsidRPr="007040A7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нии «Село Даппы» на 2016 – 2018</w:t>
      </w:r>
      <w:r w:rsidRPr="007040A7">
        <w:rPr>
          <w:rFonts w:ascii="Times New Roman" w:hAnsi="Times New Roman"/>
          <w:sz w:val="28"/>
          <w:szCs w:val="28"/>
        </w:rPr>
        <w:t xml:space="preserve"> годы».</w:t>
      </w:r>
    </w:p>
    <w:p w:rsidR="004E1D8F" w:rsidRPr="00470990" w:rsidRDefault="004E1D8F" w:rsidP="004709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4D2B">
        <w:rPr>
          <w:rFonts w:ascii="Times New Roman" w:hAnsi="Times New Roman"/>
          <w:sz w:val="28"/>
          <w:szCs w:val="28"/>
        </w:rPr>
        <w:t xml:space="preserve"> </w:t>
      </w:r>
      <w:r w:rsidRPr="00470990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</w:t>
      </w:r>
    </w:p>
    <w:p w:rsidR="004E1D8F" w:rsidRPr="00614D2B" w:rsidRDefault="004E1D8F" w:rsidP="00470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990">
        <w:rPr>
          <w:rFonts w:ascii="Times New Roman" w:hAnsi="Times New Roman"/>
          <w:sz w:val="28"/>
          <w:szCs w:val="28"/>
        </w:rPr>
        <w:t>главного специалиста по бю</w:t>
      </w:r>
      <w:r>
        <w:rPr>
          <w:rFonts w:ascii="Times New Roman" w:hAnsi="Times New Roman"/>
          <w:sz w:val="28"/>
          <w:szCs w:val="28"/>
        </w:rPr>
        <w:t xml:space="preserve">джету администрации </w:t>
      </w:r>
      <w:r w:rsidRPr="0047099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«С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 Даппы» Дзюбак Т.Г.</w:t>
      </w:r>
    </w:p>
    <w:p w:rsidR="004E1D8F" w:rsidRDefault="004E1D8F" w:rsidP="0061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D8F" w:rsidRDefault="004E1D8F" w:rsidP="0061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D8F" w:rsidRDefault="004E1D8F" w:rsidP="0061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D8F" w:rsidRPr="00614D2B" w:rsidRDefault="004E1D8F" w:rsidP="0061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D2B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А.Е. Ерохин</w:t>
      </w:r>
    </w:p>
    <w:p w:rsidR="004E1D8F" w:rsidRPr="00614D2B" w:rsidRDefault="004E1D8F" w:rsidP="00614D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1D8F" w:rsidRPr="006E0DEB" w:rsidRDefault="004E1D8F" w:rsidP="00614D2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4E1D8F" w:rsidRDefault="004E1D8F" w:rsidP="007040A7">
      <w:pPr>
        <w:rPr>
          <w:rFonts w:ascii="Times New Roman" w:hAnsi="Times New Roman"/>
          <w:sz w:val="24"/>
          <w:szCs w:val="24"/>
        </w:rPr>
      </w:pPr>
    </w:p>
    <w:p w:rsidR="004E1D8F" w:rsidRDefault="004E1D8F" w:rsidP="007040A7">
      <w:pPr>
        <w:rPr>
          <w:rFonts w:ascii="Times New Roman" w:hAnsi="Times New Roman"/>
          <w:sz w:val="24"/>
          <w:szCs w:val="24"/>
        </w:rPr>
      </w:pPr>
    </w:p>
    <w:p w:rsidR="004E1D8F" w:rsidRDefault="004E1D8F" w:rsidP="007040A7">
      <w:pPr>
        <w:rPr>
          <w:rFonts w:ascii="Times New Roman" w:hAnsi="Times New Roman"/>
          <w:sz w:val="24"/>
          <w:szCs w:val="24"/>
        </w:rPr>
      </w:pPr>
    </w:p>
    <w:p w:rsidR="004E1D8F" w:rsidRDefault="004E1D8F" w:rsidP="007040A7">
      <w:pPr>
        <w:rPr>
          <w:rFonts w:ascii="Times New Roman" w:hAnsi="Times New Roman"/>
          <w:sz w:val="24"/>
          <w:szCs w:val="24"/>
        </w:rPr>
      </w:pPr>
    </w:p>
    <w:p w:rsidR="004E1D8F" w:rsidRDefault="004E1D8F" w:rsidP="007040A7">
      <w:pPr>
        <w:rPr>
          <w:rFonts w:ascii="Times New Roman" w:hAnsi="Times New Roman"/>
          <w:sz w:val="24"/>
          <w:szCs w:val="24"/>
        </w:rPr>
      </w:pPr>
    </w:p>
    <w:p w:rsidR="004E1D8F" w:rsidRDefault="004E1D8F" w:rsidP="007040A7">
      <w:pPr>
        <w:rPr>
          <w:rFonts w:ascii="Times New Roman" w:hAnsi="Times New Roman"/>
          <w:sz w:val="24"/>
          <w:szCs w:val="24"/>
        </w:rPr>
      </w:pPr>
    </w:p>
    <w:p w:rsidR="004E1D8F" w:rsidRDefault="004E1D8F" w:rsidP="007040A7">
      <w:pPr>
        <w:rPr>
          <w:rFonts w:ascii="Times New Roman" w:hAnsi="Times New Roman"/>
          <w:sz w:val="24"/>
          <w:szCs w:val="24"/>
        </w:rPr>
      </w:pPr>
    </w:p>
    <w:p w:rsidR="004E1D8F" w:rsidRDefault="004E1D8F" w:rsidP="007040A7">
      <w:pPr>
        <w:rPr>
          <w:rFonts w:ascii="Times New Roman" w:hAnsi="Times New Roman"/>
          <w:sz w:val="24"/>
          <w:szCs w:val="24"/>
        </w:rPr>
      </w:pPr>
    </w:p>
    <w:p w:rsidR="004E1D8F" w:rsidRDefault="004E1D8F" w:rsidP="007040A7">
      <w:pPr>
        <w:rPr>
          <w:rFonts w:ascii="Times New Roman" w:hAnsi="Times New Roman"/>
          <w:sz w:val="24"/>
          <w:szCs w:val="24"/>
        </w:rPr>
      </w:pPr>
    </w:p>
    <w:p w:rsidR="004E1D8F" w:rsidRDefault="004E1D8F" w:rsidP="007040A7">
      <w:pPr>
        <w:rPr>
          <w:rFonts w:ascii="Times New Roman" w:hAnsi="Times New Roman"/>
          <w:sz w:val="24"/>
          <w:szCs w:val="24"/>
        </w:rPr>
      </w:pPr>
    </w:p>
    <w:p w:rsidR="004E1D8F" w:rsidRDefault="004E1D8F" w:rsidP="007040A7">
      <w:pPr>
        <w:rPr>
          <w:rFonts w:ascii="Times New Roman" w:hAnsi="Times New Roman"/>
          <w:sz w:val="24"/>
          <w:szCs w:val="24"/>
        </w:rPr>
      </w:pPr>
    </w:p>
    <w:p w:rsidR="004E1D8F" w:rsidRDefault="004E1D8F" w:rsidP="007040A7">
      <w:pPr>
        <w:rPr>
          <w:rFonts w:ascii="Times New Roman" w:hAnsi="Times New Roman"/>
          <w:sz w:val="24"/>
          <w:szCs w:val="24"/>
        </w:rPr>
      </w:pPr>
    </w:p>
    <w:p w:rsidR="004E1D8F" w:rsidRDefault="004E1D8F" w:rsidP="007040A7">
      <w:pPr>
        <w:rPr>
          <w:rFonts w:ascii="Times New Roman" w:hAnsi="Times New Roman"/>
          <w:sz w:val="24"/>
          <w:szCs w:val="24"/>
        </w:rPr>
      </w:pPr>
    </w:p>
    <w:p w:rsidR="004E1D8F" w:rsidRDefault="004E1D8F" w:rsidP="007040A7">
      <w:pPr>
        <w:rPr>
          <w:rFonts w:ascii="Times New Roman" w:hAnsi="Times New Roman"/>
          <w:sz w:val="24"/>
          <w:szCs w:val="24"/>
        </w:rPr>
      </w:pPr>
    </w:p>
    <w:p w:rsidR="004E1D8F" w:rsidRDefault="004E1D8F" w:rsidP="007040A7">
      <w:pPr>
        <w:rPr>
          <w:rFonts w:ascii="Times New Roman" w:hAnsi="Times New Roman"/>
          <w:sz w:val="24"/>
          <w:szCs w:val="24"/>
        </w:rPr>
      </w:pPr>
    </w:p>
    <w:p w:rsidR="004E1D8F" w:rsidRDefault="004E1D8F" w:rsidP="007040A7">
      <w:pPr>
        <w:rPr>
          <w:rFonts w:ascii="Times New Roman" w:hAnsi="Times New Roman"/>
          <w:sz w:val="24"/>
          <w:szCs w:val="24"/>
        </w:rPr>
      </w:pPr>
    </w:p>
    <w:p w:rsidR="004E1D8F" w:rsidRDefault="004E1D8F" w:rsidP="007040A7">
      <w:pPr>
        <w:rPr>
          <w:rFonts w:ascii="Times New Roman" w:hAnsi="Times New Roman"/>
          <w:sz w:val="24"/>
          <w:szCs w:val="24"/>
        </w:rPr>
      </w:pPr>
    </w:p>
    <w:p w:rsidR="004E1D8F" w:rsidRDefault="004E1D8F" w:rsidP="007040A7">
      <w:pPr>
        <w:rPr>
          <w:rFonts w:ascii="Times New Roman" w:hAnsi="Times New Roman"/>
          <w:sz w:val="24"/>
          <w:szCs w:val="24"/>
        </w:rPr>
      </w:pPr>
    </w:p>
    <w:p w:rsidR="004E1D8F" w:rsidRDefault="004E1D8F" w:rsidP="007040A7">
      <w:pPr>
        <w:rPr>
          <w:rFonts w:ascii="Times New Roman" w:hAnsi="Times New Roman"/>
          <w:sz w:val="24"/>
          <w:szCs w:val="24"/>
        </w:rPr>
      </w:pPr>
    </w:p>
    <w:p w:rsidR="004E1D8F" w:rsidRDefault="004E1D8F" w:rsidP="007040A7">
      <w:pPr>
        <w:rPr>
          <w:rFonts w:ascii="Times New Roman" w:hAnsi="Times New Roman"/>
          <w:sz w:val="24"/>
          <w:szCs w:val="24"/>
        </w:rPr>
      </w:pPr>
    </w:p>
    <w:p w:rsidR="004E1D8F" w:rsidRPr="007040A7" w:rsidRDefault="004E1D8F" w:rsidP="007040A7">
      <w:pPr>
        <w:rPr>
          <w:rFonts w:ascii="Times New Roman" w:hAnsi="Times New Roman"/>
          <w:sz w:val="24"/>
          <w:szCs w:val="24"/>
        </w:rPr>
        <w:sectPr w:rsidR="004E1D8F" w:rsidRPr="007040A7" w:rsidSect="00FE652E">
          <w:headerReference w:type="default" r:id="rId7"/>
          <w:headerReference w:type="first" r:id="rId8"/>
          <w:pgSz w:w="11906" w:h="16838"/>
          <w:pgMar w:top="540" w:right="567" w:bottom="993" w:left="1985" w:header="709" w:footer="709" w:gutter="0"/>
          <w:cols w:space="708"/>
          <w:titlePg/>
          <w:docGrid w:linePitch="360"/>
        </w:sectPr>
      </w:pPr>
    </w:p>
    <w:p w:rsidR="004E1D8F" w:rsidRDefault="004E1D8F" w:rsidP="007040A7">
      <w:pPr>
        <w:spacing w:after="0" w:line="240" w:lineRule="exact"/>
        <w:ind w:left="5103"/>
        <w:jc w:val="both"/>
        <w:rPr>
          <w:rFonts w:ascii="Times New Roman" w:hAnsi="Times New Roman"/>
          <w:sz w:val="27"/>
          <w:szCs w:val="27"/>
          <w:lang w:eastAsia="ru-RU"/>
        </w:rPr>
      </w:pPr>
      <w:r w:rsidRPr="008B49AE">
        <w:rPr>
          <w:rFonts w:ascii="Times New Roman" w:hAnsi="Times New Roman"/>
          <w:sz w:val="27"/>
          <w:szCs w:val="27"/>
          <w:lang w:eastAsia="ru-RU"/>
        </w:rPr>
        <w:t>ПРИЛОЖЕНИЕ</w:t>
      </w:r>
    </w:p>
    <w:p w:rsidR="004E1D8F" w:rsidRPr="007040A7" w:rsidRDefault="004E1D8F" w:rsidP="007040A7">
      <w:pPr>
        <w:spacing w:after="0" w:line="240" w:lineRule="exact"/>
        <w:ind w:left="5103"/>
        <w:jc w:val="both"/>
        <w:rPr>
          <w:rFonts w:ascii="Times New Roman" w:hAnsi="Times New Roman"/>
          <w:sz w:val="27"/>
          <w:szCs w:val="27"/>
          <w:lang w:eastAsia="ru-RU"/>
        </w:rPr>
      </w:pPr>
      <w:r w:rsidRPr="008B49AE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постановлению администрации </w:t>
      </w:r>
      <w:r w:rsidRPr="008B49AE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4E1D8F" w:rsidRDefault="004E1D8F" w:rsidP="00CA2FDC">
      <w:pPr>
        <w:spacing w:after="0" w:line="240" w:lineRule="exact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«Село Даппы</w:t>
      </w:r>
      <w:r w:rsidRPr="008B49AE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4E1D8F" w:rsidRPr="00FE652E" w:rsidRDefault="004E1D8F" w:rsidP="00CA2FDC">
      <w:pPr>
        <w:spacing w:after="0" w:line="240" w:lineRule="exact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03</w:t>
      </w:r>
      <w:r w:rsidRPr="00FE652E">
        <w:rPr>
          <w:rFonts w:ascii="Times New Roman" w:hAnsi="Times New Roman"/>
          <w:sz w:val="28"/>
          <w:szCs w:val="28"/>
          <w:lang w:eastAsia="ru-RU"/>
        </w:rPr>
        <w:t>.04.2017 № 14</w:t>
      </w:r>
    </w:p>
    <w:p w:rsidR="004E1D8F" w:rsidRPr="00470990" w:rsidRDefault="004E1D8F" w:rsidP="00CA2FDC">
      <w:pPr>
        <w:spacing w:after="0" w:line="240" w:lineRule="exact"/>
        <w:ind w:left="5103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E1D8F" w:rsidRDefault="004E1D8F" w:rsidP="00521D42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1D8F" w:rsidRPr="00521D42" w:rsidRDefault="004E1D8F" w:rsidP="00521D42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1D42">
        <w:rPr>
          <w:rFonts w:ascii="Times New Roman" w:hAnsi="Times New Roman"/>
          <w:sz w:val="28"/>
          <w:szCs w:val="28"/>
          <w:lang w:eastAsia="ru-RU"/>
        </w:rPr>
        <w:t>РЕСУРСНОЕ ОБЕСПЕЧЕНИЕ</w:t>
      </w:r>
    </w:p>
    <w:p w:rsidR="004E1D8F" w:rsidRPr="00521D42" w:rsidRDefault="004E1D8F" w:rsidP="00521D4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1D42">
        <w:rPr>
          <w:rFonts w:ascii="Times New Roman" w:hAnsi="Times New Roman"/>
          <w:sz w:val="28"/>
          <w:szCs w:val="28"/>
          <w:lang w:eastAsia="ru-RU"/>
        </w:rPr>
        <w:t xml:space="preserve">и прогнозная (справочная) оценка расходов бюджета сельского поселения, в том числе за счет средств федерального, краевого и районного бюджетов, расходов организаций на реализацию муниципальной программы </w:t>
      </w:r>
    </w:p>
    <w:p w:rsidR="004E1D8F" w:rsidRPr="00521D42" w:rsidRDefault="004E1D8F" w:rsidP="00521D4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1D42">
        <w:rPr>
          <w:rFonts w:ascii="Times New Roman" w:hAnsi="Times New Roman"/>
          <w:sz w:val="28"/>
          <w:szCs w:val="28"/>
          <w:lang w:eastAsia="ru-RU"/>
        </w:rPr>
        <w:t>«Развитие отрасли «Культура» в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сельском поселении «Село Даппы</w:t>
      </w:r>
      <w:r w:rsidRPr="00521D42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4E1D8F" w:rsidRPr="00521D42" w:rsidRDefault="004E1D8F" w:rsidP="00521D4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1D42">
        <w:rPr>
          <w:rFonts w:ascii="Times New Roman" w:hAnsi="Times New Roman"/>
          <w:sz w:val="28"/>
          <w:szCs w:val="28"/>
          <w:lang w:eastAsia="ru-RU"/>
        </w:rPr>
        <w:t>на 2016-2018 годы»</w:t>
      </w:r>
    </w:p>
    <w:p w:rsidR="004E1D8F" w:rsidRPr="00521D42" w:rsidRDefault="004E1D8F" w:rsidP="00521D42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87" w:type="dxa"/>
        <w:tblInd w:w="95" w:type="dxa"/>
        <w:tblLayout w:type="fixed"/>
        <w:tblLook w:val="00A0"/>
      </w:tblPr>
      <w:tblGrid>
        <w:gridCol w:w="548"/>
        <w:gridCol w:w="3411"/>
        <w:gridCol w:w="1417"/>
        <w:gridCol w:w="993"/>
        <w:gridCol w:w="992"/>
        <w:gridCol w:w="992"/>
        <w:gridCol w:w="1134"/>
      </w:tblGrid>
      <w:tr w:rsidR="004E1D8F" w:rsidRPr="004300DB" w:rsidTr="00CA2FDC">
        <w:trPr>
          <w:trHeight w:val="20"/>
          <w:tblHeader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по годам (тыс. ру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лей)</w:t>
            </w:r>
          </w:p>
        </w:tc>
      </w:tr>
      <w:tr w:rsidR="004E1D8F" w:rsidRPr="004300DB" w:rsidTr="00CA2FDC">
        <w:trPr>
          <w:trHeight w:val="20"/>
          <w:tblHeader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4E1D8F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1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 «Развитие отрасли «Культура» в сельском поселении «Село Пивань» на 2016-2018 годы»</w:t>
            </w: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2825,15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2424,48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2460,38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CA2FDC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7710,01</w:t>
            </w:r>
          </w:p>
        </w:tc>
      </w:tr>
      <w:tr w:rsidR="004E1D8F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/>
            <w:tcMar>
              <w:left w:w="85" w:type="dxa"/>
              <w:right w:w="85" w:type="dxa"/>
            </w:tcMar>
            <w:vAlign w:val="center"/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Merge/>
            <w:tcMar>
              <w:left w:w="85" w:type="dxa"/>
              <w:right w:w="85" w:type="dxa"/>
            </w:tcMar>
            <w:vAlign w:val="center"/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2825,15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2424,48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2460,38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7710,01</w:t>
            </w:r>
          </w:p>
        </w:tc>
      </w:tr>
      <w:tr w:rsidR="004E1D8F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1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системы организации досуга и обеспечения жителей поселения услугами организ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ций культуры</w:t>
            </w: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2825,15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2424,48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2460,38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CA2FDC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7710,01</w:t>
            </w:r>
          </w:p>
        </w:tc>
      </w:tr>
      <w:tr w:rsidR="004E1D8F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/>
            <w:tcMar>
              <w:left w:w="85" w:type="dxa"/>
              <w:right w:w="85" w:type="dxa"/>
            </w:tcMar>
            <w:vAlign w:val="center"/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Merge/>
            <w:tcMar>
              <w:left w:w="85" w:type="dxa"/>
              <w:right w:w="85" w:type="dxa"/>
            </w:tcMar>
            <w:vAlign w:val="center"/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2825,15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2424,48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2460,38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7710,01</w:t>
            </w:r>
          </w:p>
        </w:tc>
      </w:tr>
      <w:tr w:rsidR="004E1D8F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11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Дома культуры сельского п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селения «Село Пивань»</w:t>
            </w: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2825,15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2424,48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2460,38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7710,01</w:t>
            </w:r>
          </w:p>
        </w:tc>
      </w:tr>
      <w:tr w:rsidR="004E1D8F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/>
            <w:tcMar>
              <w:left w:w="85" w:type="dxa"/>
              <w:right w:w="85" w:type="dxa"/>
            </w:tcMar>
            <w:vAlign w:val="center"/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Merge/>
            <w:tcMar>
              <w:left w:w="85" w:type="dxa"/>
              <w:right w:w="85" w:type="dxa"/>
            </w:tcMar>
            <w:vAlign w:val="center"/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2825,15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2424,48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2460,38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7710,01</w:t>
            </w:r>
            <w:bookmarkStart w:id="0" w:name="_GoBack"/>
            <w:bookmarkEnd w:id="0"/>
          </w:p>
        </w:tc>
      </w:tr>
      <w:tr w:rsidR="004E1D8F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11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базы, ресурсного обеспечения учреждений кул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туры, приобретение совреме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 музыкального оборудов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E1D8F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/>
            <w:tcMar>
              <w:left w:w="85" w:type="dxa"/>
              <w:right w:w="85" w:type="dxa"/>
            </w:tcMar>
            <w:vAlign w:val="center"/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Merge/>
            <w:tcMar>
              <w:left w:w="85" w:type="dxa"/>
              <w:right w:w="85" w:type="dxa"/>
            </w:tcMar>
            <w:vAlign w:val="center"/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E1D8F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11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и сохранение кадрового потенциала рабо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ников культуры, повышение их профессионального уровня с учетом современных треб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1D8F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/>
            <w:tcMar>
              <w:left w:w="85" w:type="dxa"/>
              <w:right w:w="85" w:type="dxa"/>
            </w:tcMar>
            <w:vAlign w:val="center"/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Merge/>
            <w:tcMar>
              <w:left w:w="85" w:type="dxa"/>
              <w:right w:w="85" w:type="dxa"/>
            </w:tcMar>
            <w:vAlign w:val="center"/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1D8F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11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специалистов Дома культуры в конкурсах, выя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ляющих лучших по профессии</w:t>
            </w: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1D8F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/>
            <w:tcMar>
              <w:left w:w="85" w:type="dxa"/>
              <w:right w:w="85" w:type="dxa"/>
            </w:tcMar>
            <w:vAlign w:val="center"/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Merge/>
            <w:tcMar>
              <w:left w:w="85" w:type="dxa"/>
              <w:right w:w="85" w:type="dxa"/>
            </w:tcMar>
            <w:vAlign w:val="center"/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1D8F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11" w:type="dxa"/>
            <w:vMerge w:val="restart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специалистов Дома культуры в семинарах и тр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нингах по инновационной де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тельности учреждений</w:t>
            </w: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1D8F" w:rsidRPr="004300DB" w:rsidTr="00CA2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48" w:type="dxa"/>
            <w:vMerge/>
            <w:tcMar>
              <w:left w:w="85" w:type="dxa"/>
              <w:right w:w="85" w:type="dxa"/>
            </w:tcMar>
            <w:vAlign w:val="center"/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Merge/>
            <w:tcMar>
              <w:left w:w="85" w:type="dxa"/>
              <w:right w:w="85" w:type="dxa"/>
            </w:tcMar>
            <w:vAlign w:val="center"/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93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tcMar>
              <w:left w:w="85" w:type="dxa"/>
              <w:right w:w="85" w:type="dxa"/>
            </w:tcMar>
          </w:tcPr>
          <w:p w:rsidR="004E1D8F" w:rsidRPr="00521D42" w:rsidRDefault="004E1D8F" w:rsidP="00521D4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4E1D8F" w:rsidRDefault="004E1D8F" w:rsidP="00CA2F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E1D8F" w:rsidRDefault="004E1D8F" w:rsidP="00CA2F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E1D8F" w:rsidRPr="00521D42" w:rsidRDefault="004E1D8F" w:rsidP="00CA2F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4E1D8F" w:rsidRPr="00EC0968" w:rsidRDefault="004E1D8F" w:rsidP="00521D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E1D8F" w:rsidRPr="00EC0968" w:rsidSect="00CA2FDC">
      <w:headerReference w:type="first" r:id="rId9"/>
      <w:type w:val="continuous"/>
      <w:pgSz w:w="11906" w:h="16838"/>
      <w:pgMar w:top="1134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D8F" w:rsidRDefault="004E1D8F" w:rsidP="006E0DEB">
      <w:pPr>
        <w:spacing w:after="0" w:line="240" w:lineRule="auto"/>
      </w:pPr>
      <w:r>
        <w:separator/>
      </w:r>
    </w:p>
  </w:endnote>
  <w:endnote w:type="continuationSeparator" w:id="0">
    <w:p w:rsidR="004E1D8F" w:rsidRDefault="004E1D8F" w:rsidP="006E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D8F" w:rsidRDefault="004E1D8F" w:rsidP="006E0DEB">
      <w:pPr>
        <w:spacing w:after="0" w:line="240" w:lineRule="auto"/>
      </w:pPr>
      <w:r>
        <w:separator/>
      </w:r>
    </w:p>
  </w:footnote>
  <w:footnote w:type="continuationSeparator" w:id="0">
    <w:p w:rsidR="004E1D8F" w:rsidRDefault="004E1D8F" w:rsidP="006E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D8F" w:rsidRDefault="004E1D8F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4E1D8F" w:rsidRDefault="004E1D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D8F" w:rsidRDefault="004E1D8F">
    <w:pPr>
      <w:pStyle w:val="Header"/>
      <w:jc w:val="center"/>
    </w:pPr>
  </w:p>
  <w:p w:rsidR="004E1D8F" w:rsidRDefault="004E1D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D8F" w:rsidRDefault="004E1D8F">
    <w:pPr>
      <w:pStyle w:val="Header"/>
      <w:jc w:val="center"/>
    </w:pPr>
  </w:p>
  <w:p w:rsidR="004E1D8F" w:rsidRDefault="004E1D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0DF"/>
    <w:rsid w:val="00014168"/>
    <w:rsid w:val="00054E9E"/>
    <w:rsid w:val="000606E4"/>
    <w:rsid w:val="00063C66"/>
    <w:rsid w:val="000A3D98"/>
    <w:rsid w:val="001054CD"/>
    <w:rsid w:val="00181E4F"/>
    <w:rsid w:val="001A0052"/>
    <w:rsid w:val="00225136"/>
    <w:rsid w:val="002267C9"/>
    <w:rsid w:val="002660CE"/>
    <w:rsid w:val="002A5B88"/>
    <w:rsid w:val="002D5488"/>
    <w:rsid w:val="002E5E44"/>
    <w:rsid w:val="0030522A"/>
    <w:rsid w:val="003A6E8B"/>
    <w:rsid w:val="003B5AB0"/>
    <w:rsid w:val="004300DB"/>
    <w:rsid w:val="00467FC2"/>
    <w:rsid w:val="00470990"/>
    <w:rsid w:val="00487F8C"/>
    <w:rsid w:val="004A758D"/>
    <w:rsid w:val="004E1D8F"/>
    <w:rsid w:val="005112DD"/>
    <w:rsid w:val="00521D42"/>
    <w:rsid w:val="00544DE3"/>
    <w:rsid w:val="005710DF"/>
    <w:rsid w:val="005732A1"/>
    <w:rsid w:val="00581057"/>
    <w:rsid w:val="00587DDB"/>
    <w:rsid w:val="005B412C"/>
    <w:rsid w:val="00614D2B"/>
    <w:rsid w:val="00627089"/>
    <w:rsid w:val="006440BF"/>
    <w:rsid w:val="006B3016"/>
    <w:rsid w:val="006E0DEB"/>
    <w:rsid w:val="006E6943"/>
    <w:rsid w:val="006F6748"/>
    <w:rsid w:val="007040A7"/>
    <w:rsid w:val="007110B5"/>
    <w:rsid w:val="00764C39"/>
    <w:rsid w:val="00783D73"/>
    <w:rsid w:val="00790AE5"/>
    <w:rsid w:val="007C27CA"/>
    <w:rsid w:val="007E6C11"/>
    <w:rsid w:val="008237A5"/>
    <w:rsid w:val="00841ACD"/>
    <w:rsid w:val="008B0F3A"/>
    <w:rsid w:val="008B49AE"/>
    <w:rsid w:val="008E5A5F"/>
    <w:rsid w:val="008F2502"/>
    <w:rsid w:val="00901345"/>
    <w:rsid w:val="00905E48"/>
    <w:rsid w:val="00937C60"/>
    <w:rsid w:val="00956F02"/>
    <w:rsid w:val="00970E41"/>
    <w:rsid w:val="0097477C"/>
    <w:rsid w:val="00A22A26"/>
    <w:rsid w:val="00A241BA"/>
    <w:rsid w:val="00A8386A"/>
    <w:rsid w:val="00A8767D"/>
    <w:rsid w:val="00A9451D"/>
    <w:rsid w:val="00AB2D76"/>
    <w:rsid w:val="00AF130D"/>
    <w:rsid w:val="00B64411"/>
    <w:rsid w:val="00B904B3"/>
    <w:rsid w:val="00BA10AA"/>
    <w:rsid w:val="00C23EA3"/>
    <w:rsid w:val="00C26C9F"/>
    <w:rsid w:val="00C34350"/>
    <w:rsid w:val="00C6626D"/>
    <w:rsid w:val="00C9617E"/>
    <w:rsid w:val="00CA2FDC"/>
    <w:rsid w:val="00D60BBC"/>
    <w:rsid w:val="00DB0DBE"/>
    <w:rsid w:val="00DD00B4"/>
    <w:rsid w:val="00DE5AB9"/>
    <w:rsid w:val="00E05FD2"/>
    <w:rsid w:val="00E601C4"/>
    <w:rsid w:val="00E8608D"/>
    <w:rsid w:val="00EA2CDD"/>
    <w:rsid w:val="00EC0968"/>
    <w:rsid w:val="00ED1FD0"/>
    <w:rsid w:val="00F47F10"/>
    <w:rsid w:val="00F557F7"/>
    <w:rsid w:val="00F60527"/>
    <w:rsid w:val="00F64922"/>
    <w:rsid w:val="00FE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0D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0DEB"/>
  </w:style>
  <w:style w:type="paragraph" w:styleId="Footer">
    <w:name w:val="footer"/>
    <w:basedOn w:val="Normal"/>
    <w:link w:val="FooterChar"/>
    <w:uiPriority w:val="99"/>
    <w:rsid w:val="006E0D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0DEB"/>
  </w:style>
  <w:style w:type="paragraph" w:styleId="BalloonText">
    <w:name w:val="Balloon Text"/>
    <w:basedOn w:val="Normal"/>
    <w:link w:val="BalloonTextChar"/>
    <w:uiPriority w:val="99"/>
    <w:semiHidden/>
    <w:rsid w:val="00467FC2"/>
    <w:pPr>
      <w:spacing w:after="0" w:line="240" w:lineRule="auto"/>
    </w:pPr>
    <w:rPr>
      <w:rFonts w:ascii="Tahoma" w:hAnsi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7FC2"/>
    <w:rPr>
      <w:rFonts w:ascii="Tahoma" w:hAnsi="Tahoma"/>
      <w:sz w:val="16"/>
    </w:rPr>
  </w:style>
  <w:style w:type="character" w:customStyle="1" w:styleId="BodyTextChar">
    <w:name w:val="Body Text Char"/>
    <w:link w:val="BodyText"/>
    <w:uiPriority w:val="99"/>
    <w:locked/>
    <w:rsid w:val="00521D42"/>
    <w:rPr>
      <w:sz w:val="27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521D42"/>
    <w:pPr>
      <w:shd w:val="clear" w:color="auto" w:fill="FFFFFF"/>
      <w:spacing w:after="0" w:line="322" w:lineRule="exact"/>
      <w:jc w:val="center"/>
    </w:pPr>
    <w:rPr>
      <w:sz w:val="27"/>
      <w:szCs w:val="20"/>
      <w:lang w:eastAsia="ko-KR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A3D98"/>
    <w:rPr>
      <w:lang w:eastAsia="en-US"/>
    </w:rPr>
  </w:style>
  <w:style w:type="character" w:customStyle="1" w:styleId="a">
    <w:name w:val="Основной текст Знак"/>
    <w:uiPriority w:val="99"/>
    <w:semiHidden/>
    <w:rsid w:val="00521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42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293</TotalTime>
  <Pages>3</Pages>
  <Words>658</Words>
  <Characters>3753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Даппы</cp:lastModifiedBy>
  <cp:revision>31</cp:revision>
  <cp:lastPrinted>2015-11-19T06:55:00Z</cp:lastPrinted>
  <dcterms:created xsi:type="dcterms:W3CDTF">2015-03-10T00:17:00Z</dcterms:created>
  <dcterms:modified xsi:type="dcterms:W3CDTF">2017-05-09T05:52:00Z</dcterms:modified>
</cp:coreProperties>
</file>