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E5" w:rsidRDefault="002312E5" w:rsidP="00677B36">
      <w:pPr>
        <w:tabs>
          <w:tab w:val="center" w:pos="4620"/>
          <w:tab w:val="left" w:pos="6435"/>
        </w:tabs>
        <w:jc w:val="center"/>
        <w:rPr>
          <w:sz w:val="28"/>
          <w:szCs w:val="28"/>
        </w:rPr>
      </w:pPr>
    </w:p>
    <w:p w:rsidR="002312E5" w:rsidRDefault="002312E5" w:rsidP="00677B36">
      <w:pPr>
        <w:tabs>
          <w:tab w:val="center" w:pos="4620"/>
          <w:tab w:val="left" w:pos="6435"/>
        </w:tabs>
        <w:jc w:val="center"/>
        <w:rPr>
          <w:sz w:val="28"/>
          <w:szCs w:val="28"/>
        </w:rPr>
      </w:pPr>
    </w:p>
    <w:p w:rsidR="002312E5" w:rsidRDefault="002312E5" w:rsidP="00677B36">
      <w:pPr>
        <w:tabs>
          <w:tab w:val="center" w:pos="4620"/>
          <w:tab w:val="left" w:pos="6435"/>
        </w:tabs>
        <w:jc w:val="center"/>
        <w:rPr>
          <w:sz w:val="28"/>
          <w:szCs w:val="28"/>
        </w:rPr>
      </w:pPr>
    </w:p>
    <w:p w:rsidR="002312E5" w:rsidRDefault="002312E5" w:rsidP="00677B36">
      <w:pPr>
        <w:tabs>
          <w:tab w:val="center" w:pos="4620"/>
          <w:tab w:val="left" w:pos="6435"/>
        </w:tabs>
        <w:jc w:val="center"/>
        <w:rPr>
          <w:sz w:val="28"/>
          <w:szCs w:val="28"/>
        </w:rPr>
      </w:pPr>
    </w:p>
    <w:p w:rsidR="002312E5" w:rsidRDefault="002312E5" w:rsidP="00677B36">
      <w:pPr>
        <w:tabs>
          <w:tab w:val="center" w:pos="4620"/>
          <w:tab w:val="left" w:pos="6435"/>
        </w:tabs>
        <w:jc w:val="center"/>
        <w:rPr>
          <w:sz w:val="28"/>
          <w:szCs w:val="28"/>
        </w:rPr>
      </w:pPr>
    </w:p>
    <w:p w:rsidR="002312E5" w:rsidRDefault="002312E5" w:rsidP="00677B36">
      <w:pPr>
        <w:tabs>
          <w:tab w:val="center" w:pos="4620"/>
          <w:tab w:val="left" w:pos="6435"/>
        </w:tabs>
        <w:jc w:val="center"/>
        <w:rPr>
          <w:sz w:val="28"/>
          <w:szCs w:val="28"/>
        </w:rPr>
      </w:pPr>
    </w:p>
    <w:p w:rsidR="002312E5" w:rsidRDefault="002312E5" w:rsidP="00677B36">
      <w:pPr>
        <w:tabs>
          <w:tab w:val="center" w:pos="4620"/>
          <w:tab w:val="left" w:pos="6435"/>
        </w:tabs>
        <w:jc w:val="center"/>
        <w:rPr>
          <w:sz w:val="28"/>
          <w:szCs w:val="28"/>
        </w:rPr>
      </w:pPr>
    </w:p>
    <w:p w:rsidR="002312E5" w:rsidRDefault="002312E5" w:rsidP="00677B36">
      <w:pPr>
        <w:tabs>
          <w:tab w:val="center" w:pos="4620"/>
          <w:tab w:val="left" w:pos="6435"/>
        </w:tabs>
        <w:jc w:val="center"/>
        <w:rPr>
          <w:sz w:val="28"/>
          <w:szCs w:val="28"/>
        </w:rPr>
      </w:pPr>
    </w:p>
    <w:p w:rsidR="002312E5" w:rsidRPr="00677B36" w:rsidRDefault="002312E5" w:rsidP="00677B36">
      <w:pPr>
        <w:tabs>
          <w:tab w:val="center" w:pos="4620"/>
          <w:tab w:val="left" w:pos="6435"/>
        </w:tabs>
        <w:jc w:val="center"/>
        <w:rPr>
          <w:sz w:val="28"/>
          <w:szCs w:val="28"/>
        </w:rPr>
      </w:pPr>
    </w:p>
    <w:p w:rsidR="002312E5" w:rsidRDefault="002312E5" w:rsidP="00677B36">
      <w:pPr>
        <w:spacing w:line="240" w:lineRule="exact"/>
        <w:jc w:val="both"/>
        <w:rPr>
          <w:sz w:val="28"/>
          <w:szCs w:val="28"/>
        </w:rPr>
      </w:pPr>
    </w:p>
    <w:p w:rsidR="002312E5" w:rsidRPr="00677B36" w:rsidRDefault="002312E5" w:rsidP="00742825">
      <w:pPr>
        <w:spacing w:line="240" w:lineRule="exact"/>
        <w:jc w:val="both"/>
        <w:rPr>
          <w:sz w:val="28"/>
          <w:szCs w:val="28"/>
        </w:rPr>
      </w:pPr>
      <w:r w:rsidRPr="00677B36">
        <w:rPr>
          <w:sz w:val="28"/>
          <w:szCs w:val="28"/>
        </w:rPr>
        <w:t xml:space="preserve">О внесении изменений в Устав  сельского поселения «Село </w:t>
      </w:r>
      <w:r>
        <w:rPr>
          <w:sz w:val="28"/>
          <w:szCs w:val="28"/>
        </w:rPr>
        <w:t>Даппы</w:t>
      </w:r>
      <w:r w:rsidRPr="00677B36">
        <w:rPr>
          <w:sz w:val="28"/>
          <w:szCs w:val="28"/>
        </w:rPr>
        <w:t>» Комс</w:t>
      </w:r>
      <w:r w:rsidRPr="00677B36">
        <w:rPr>
          <w:sz w:val="28"/>
          <w:szCs w:val="28"/>
        </w:rPr>
        <w:t>о</w:t>
      </w:r>
      <w:r w:rsidRPr="00677B36">
        <w:rPr>
          <w:sz w:val="28"/>
          <w:szCs w:val="28"/>
        </w:rPr>
        <w:t>мольского муниципального района Хабаровского края</w:t>
      </w:r>
    </w:p>
    <w:p w:rsidR="002312E5" w:rsidRPr="00677B36" w:rsidRDefault="002312E5" w:rsidP="00742825">
      <w:pPr>
        <w:rPr>
          <w:sz w:val="28"/>
          <w:szCs w:val="28"/>
        </w:rPr>
      </w:pPr>
    </w:p>
    <w:p w:rsidR="002312E5" w:rsidRPr="00750240" w:rsidRDefault="002312E5" w:rsidP="00742825">
      <w:pPr>
        <w:ind w:firstLine="708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В целях приведения устава сельского поселения «Село Даппы» Ко</w:t>
      </w:r>
      <w:r w:rsidRPr="00750240">
        <w:rPr>
          <w:sz w:val="28"/>
          <w:szCs w:val="28"/>
        </w:rPr>
        <w:t>м</w:t>
      </w:r>
      <w:r w:rsidRPr="00750240">
        <w:rPr>
          <w:sz w:val="28"/>
          <w:szCs w:val="28"/>
        </w:rPr>
        <w:t>сомольского муниципального района Хабаровского края в соответствие с Федеральным законом от 28.12.2013 № 400-ФЗ «О страховых пенсиях», Ф</w:t>
      </w:r>
      <w:r w:rsidRPr="00750240">
        <w:rPr>
          <w:sz w:val="28"/>
          <w:szCs w:val="28"/>
        </w:rPr>
        <w:t>е</w:t>
      </w:r>
      <w:r w:rsidRPr="00750240">
        <w:rPr>
          <w:sz w:val="28"/>
          <w:szCs w:val="28"/>
        </w:rPr>
        <w:t>деральным законом от 02.06.2016 N 171-ФЗ: «О внесении изменений в ст</w:t>
      </w:r>
      <w:r w:rsidRPr="00750240">
        <w:rPr>
          <w:sz w:val="28"/>
          <w:szCs w:val="28"/>
        </w:rPr>
        <w:t>а</w:t>
      </w:r>
      <w:r w:rsidRPr="00750240">
        <w:rPr>
          <w:sz w:val="28"/>
          <w:szCs w:val="28"/>
        </w:rPr>
        <w:t>тью 36 Федерального закона: «Об общих принципах организации местного самоуправления в Российской Федерации», Федеральным законом от 18.07.2017 № 171-ФЗ «О внесении изменений в Федеральный закон «Об общих принципах организации местного самоуправления в Российской Ф</w:t>
      </w:r>
      <w:r w:rsidRPr="00750240">
        <w:rPr>
          <w:sz w:val="28"/>
          <w:szCs w:val="28"/>
        </w:rPr>
        <w:t>е</w:t>
      </w:r>
      <w:r w:rsidRPr="00750240">
        <w:rPr>
          <w:sz w:val="28"/>
          <w:szCs w:val="28"/>
        </w:rPr>
        <w:t>дерации», Законом Хабаровского края от 24.12.2008 № 225 «О гарантиях осуществления полномочий депутата, члена выборного органа местного с</w:t>
      </w:r>
      <w:r w:rsidRPr="00750240">
        <w:rPr>
          <w:sz w:val="28"/>
          <w:szCs w:val="28"/>
        </w:rPr>
        <w:t>а</w:t>
      </w:r>
      <w:r w:rsidRPr="00750240">
        <w:rPr>
          <w:sz w:val="28"/>
          <w:szCs w:val="28"/>
        </w:rPr>
        <w:t>моуправления, выборного должностного лица местного самоуправления в Хабаровском крае», Законом Хабаровского края от 10.03.2016 № 170 «</w:t>
      </w:r>
      <w:r w:rsidRPr="00750240">
        <w:rPr>
          <w:bCs/>
          <w:kern w:val="36"/>
          <w:sz w:val="28"/>
          <w:szCs w:val="28"/>
        </w:rPr>
        <w:t>Об отдельных вопросах организации местного самоуправления в Хабаровском крае</w:t>
      </w:r>
      <w:r w:rsidRPr="00750240">
        <w:rPr>
          <w:sz w:val="28"/>
          <w:szCs w:val="28"/>
        </w:rPr>
        <w:t>» Совет депутатов сельского поселения «Село Даппы» Комсомольского муниципального района Хабаровского края</w:t>
      </w:r>
    </w:p>
    <w:p w:rsidR="002312E5" w:rsidRPr="00750240" w:rsidRDefault="002312E5" w:rsidP="00742825">
      <w:pPr>
        <w:ind w:firstLine="708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РЕШИЛ:</w:t>
      </w:r>
    </w:p>
    <w:p w:rsidR="002312E5" w:rsidRPr="00750240" w:rsidRDefault="002312E5" w:rsidP="00742825">
      <w:pPr>
        <w:pStyle w:val="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0240">
        <w:rPr>
          <w:rFonts w:ascii="Times New Roman" w:hAnsi="Times New Roman"/>
          <w:sz w:val="28"/>
          <w:szCs w:val="28"/>
        </w:rPr>
        <w:t>Принять изменения в Устав сельского поселения «Село Даппы» Комсомольского муниципального района Хабаровского края, принятый р</w:t>
      </w:r>
      <w:r w:rsidRPr="00750240">
        <w:rPr>
          <w:rFonts w:ascii="Times New Roman" w:hAnsi="Times New Roman"/>
          <w:sz w:val="28"/>
          <w:szCs w:val="28"/>
        </w:rPr>
        <w:t>е</w:t>
      </w:r>
      <w:r w:rsidRPr="00750240">
        <w:rPr>
          <w:rFonts w:ascii="Times New Roman" w:hAnsi="Times New Roman"/>
          <w:sz w:val="28"/>
          <w:szCs w:val="28"/>
        </w:rPr>
        <w:t>шением Совета депутатов сельского поселения «Село Даппы» Комсомол</w:t>
      </w:r>
      <w:r w:rsidRPr="00750240">
        <w:rPr>
          <w:rFonts w:ascii="Times New Roman" w:hAnsi="Times New Roman"/>
          <w:sz w:val="28"/>
          <w:szCs w:val="28"/>
        </w:rPr>
        <w:t>ь</w:t>
      </w:r>
      <w:r w:rsidRPr="00750240">
        <w:rPr>
          <w:rFonts w:ascii="Times New Roman" w:hAnsi="Times New Roman"/>
          <w:sz w:val="28"/>
          <w:szCs w:val="28"/>
        </w:rPr>
        <w:t>ского муниципального района Хабаровского края от 26.08.2019 № 48 (зар</w:t>
      </w:r>
      <w:r w:rsidRPr="00750240">
        <w:rPr>
          <w:rFonts w:ascii="Times New Roman" w:hAnsi="Times New Roman"/>
          <w:sz w:val="28"/>
          <w:szCs w:val="28"/>
        </w:rPr>
        <w:t>е</w:t>
      </w:r>
      <w:r w:rsidRPr="00750240">
        <w:rPr>
          <w:rFonts w:ascii="Times New Roman" w:hAnsi="Times New Roman"/>
          <w:sz w:val="28"/>
          <w:szCs w:val="28"/>
        </w:rPr>
        <w:t>гистрирован постановлением Законодательной Думы Хабаровского края от 25.05.2005 № 2190), согласно приложению к настоящему решению</w:t>
      </w:r>
      <w:r w:rsidRPr="00750240">
        <w:rPr>
          <w:rFonts w:ascii="Times New Roman" w:hAnsi="Times New Roman"/>
          <w:color w:val="000000"/>
          <w:sz w:val="28"/>
          <w:szCs w:val="28"/>
        </w:rPr>
        <w:t>.</w:t>
      </w:r>
    </w:p>
    <w:p w:rsidR="002312E5" w:rsidRPr="00750240" w:rsidRDefault="002312E5" w:rsidP="00742825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0240">
        <w:rPr>
          <w:rFonts w:ascii="Times New Roman" w:hAnsi="Times New Roman"/>
          <w:sz w:val="28"/>
          <w:szCs w:val="28"/>
        </w:rPr>
        <w:t xml:space="preserve"> 2. </w:t>
      </w:r>
      <w:r w:rsidRPr="00750240">
        <w:rPr>
          <w:rFonts w:ascii="Times New Roman" w:hAnsi="Times New Roman"/>
          <w:color w:val="000000"/>
          <w:sz w:val="28"/>
          <w:szCs w:val="28"/>
        </w:rPr>
        <w:t>Обеспечить направление настоящего решения в 15-дневный срок со дня его принятия в Главное управление Министерства юстиции Российской Ф</w:t>
      </w:r>
      <w:r w:rsidRPr="00750240">
        <w:rPr>
          <w:rFonts w:ascii="Times New Roman" w:hAnsi="Times New Roman"/>
          <w:color w:val="000000"/>
          <w:sz w:val="28"/>
          <w:szCs w:val="28"/>
        </w:rPr>
        <w:t>е</w:t>
      </w:r>
      <w:r w:rsidRPr="00750240">
        <w:rPr>
          <w:rFonts w:ascii="Times New Roman" w:hAnsi="Times New Roman"/>
          <w:color w:val="000000"/>
          <w:sz w:val="28"/>
          <w:szCs w:val="28"/>
        </w:rPr>
        <w:t>дерации по Хабаровскому краю и Еврейской автономной области для гос</w:t>
      </w:r>
      <w:r w:rsidRPr="00750240">
        <w:rPr>
          <w:rFonts w:ascii="Times New Roman" w:hAnsi="Times New Roman"/>
          <w:color w:val="000000"/>
          <w:sz w:val="28"/>
          <w:szCs w:val="28"/>
        </w:rPr>
        <w:t>у</w:t>
      </w:r>
      <w:r w:rsidRPr="00750240">
        <w:rPr>
          <w:rFonts w:ascii="Times New Roman" w:hAnsi="Times New Roman"/>
          <w:color w:val="000000"/>
          <w:sz w:val="28"/>
          <w:szCs w:val="28"/>
        </w:rPr>
        <w:t>дарственной регистрации.</w:t>
      </w:r>
    </w:p>
    <w:p w:rsidR="002312E5" w:rsidRPr="00750240" w:rsidRDefault="002312E5" w:rsidP="00742825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0240">
        <w:rPr>
          <w:rFonts w:ascii="Times New Roman" w:hAnsi="Times New Roman"/>
          <w:color w:val="000000"/>
          <w:sz w:val="28"/>
          <w:szCs w:val="28"/>
        </w:rPr>
        <w:t xml:space="preserve"> 3. Направить сведения о дате и об источнике официального опубликования (обнародования) настоящего решения в течение 10 дней после его офиц</w:t>
      </w:r>
      <w:r w:rsidRPr="00750240">
        <w:rPr>
          <w:rFonts w:ascii="Times New Roman" w:hAnsi="Times New Roman"/>
          <w:color w:val="000000"/>
          <w:sz w:val="28"/>
          <w:szCs w:val="28"/>
        </w:rPr>
        <w:t>и</w:t>
      </w:r>
      <w:r w:rsidRPr="00750240">
        <w:rPr>
          <w:rFonts w:ascii="Times New Roman" w:hAnsi="Times New Roman"/>
          <w:color w:val="000000"/>
          <w:sz w:val="28"/>
          <w:szCs w:val="28"/>
        </w:rPr>
        <w:t>ального опубликования (обнародования) в Главное управление Министерс</w:t>
      </w:r>
      <w:r w:rsidRPr="00750240">
        <w:rPr>
          <w:rFonts w:ascii="Times New Roman" w:hAnsi="Times New Roman"/>
          <w:color w:val="000000"/>
          <w:sz w:val="28"/>
          <w:szCs w:val="28"/>
        </w:rPr>
        <w:t>т</w:t>
      </w:r>
      <w:r w:rsidRPr="00750240">
        <w:rPr>
          <w:rFonts w:ascii="Times New Roman" w:hAnsi="Times New Roman"/>
          <w:color w:val="000000"/>
          <w:sz w:val="28"/>
          <w:szCs w:val="28"/>
        </w:rPr>
        <w:t>ва юстиции Российской Федерации по Хабаровскому краю и Еврейской а</w:t>
      </w:r>
      <w:r w:rsidRPr="00750240">
        <w:rPr>
          <w:rFonts w:ascii="Times New Roman" w:hAnsi="Times New Roman"/>
          <w:color w:val="000000"/>
          <w:sz w:val="28"/>
          <w:szCs w:val="28"/>
        </w:rPr>
        <w:t>в</w:t>
      </w:r>
      <w:r w:rsidRPr="00750240">
        <w:rPr>
          <w:rFonts w:ascii="Times New Roman" w:hAnsi="Times New Roman"/>
          <w:color w:val="000000"/>
          <w:sz w:val="28"/>
          <w:szCs w:val="28"/>
        </w:rPr>
        <w:t>тономной области.</w:t>
      </w:r>
    </w:p>
    <w:p w:rsidR="002312E5" w:rsidRPr="00750240" w:rsidRDefault="002312E5" w:rsidP="00742825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0240">
        <w:rPr>
          <w:rFonts w:ascii="Times New Roman" w:hAnsi="Times New Roman"/>
          <w:sz w:val="28"/>
          <w:szCs w:val="28"/>
        </w:rPr>
        <w:t xml:space="preserve"> 4. Настоящее решение вступает в силу после его государственной регистр</w:t>
      </w:r>
      <w:r w:rsidRPr="00750240">
        <w:rPr>
          <w:rFonts w:ascii="Times New Roman" w:hAnsi="Times New Roman"/>
          <w:sz w:val="28"/>
          <w:szCs w:val="28"/>
        </w:rPr>
        <w:t>а</w:t>
      </w:r>
      <w:r w:rsidRPr="00750240">
        <w:rPr>
          <w:rFonts w:ascii="Times New Roman" w:hAnsi="Times New Roman"/>
          <w:sz w:val="28"/>
          <w:szCs w:val="28"/>
        </w:rPr>
        <w:t>ции в Главном управлении Минюста России по Хабаровскому краю и Е</w:t>
      </w:r>
      <w:r w:rsidRPr="00750240">
        <w:rPr>
          <w:rFonts w:ascii="Times New Roman" w:hAnsi="Times New Roman"/>
          <w:sz w:val="28"/>
          <w:szCs w:val="28"/>
        </w:rPr>
        <w:t>в</w:t>
      </w:r>
      <w:r w:rsidRPr="00750240">
        <w:rPr>
          <w:rFonts w:ascii="Times New Roman" w:hAnsi="Times New Roman"/>
          <w:sz w:val="28"/>
          <w:szCs w:val="28"/>
        </w:rPr>
        <w:t>рейской автономной области и официального опубликования (обнародов</w:t>
      </w:r>
      <w:r w:rsidRPr="00750240">
        <w:rPr>
          <w:rFonts w:ascii="Times New Roman" w:hAnsi="Times New Roman"/>
          <w:sz w:val="28"/>
          <w:szCs w:val="28"/>
        </w:rPr>
        <w:t>а</w:t>
      </w:r>
      <w:r w:rsidRPr="00750240">
        <w:rPr>
          <w:rFonts w:ascii="Times New Roman" w:hAnsi="Times New Roman"/>
          <w:sz w:val="28"/>
          <w:szCs w:val="28"/>
        </w:rPr>
        <w:t>ния) в Вестнике муниципальных правовых актов сельского поселения «Село Даппы» и на официальном сайте органов местного самоуправления сельск</w:t>
      </w:r>
      <w:r w:rsidRPr="00750240">
        <w:rPr>
          <w:rFonts w:ascii="Times New Roman" w:hAnsi="Times New Roman"/>
          <w:sz w:val="28"/>
          <w:szCs w:val="28"/>
        </w:rPr>
        <w:t>о</w:t>
      </w:r>
      <w:r w:rsidRPr="00750240">
        <w:rPr>
          <w:rFonts w:ascii="Times New Roman" w:hAnsi="Times New Roman"/>
          <w:sz w:val="28"/>
          <w:szCs w:val="28"/>
        </w:rPr>
        <w:t>го поселения «Село Даппы».</w:t>
      </w:r>
    </w:p>
    <w:p w:rsidR="002312E5" w:rsidRPr="00750240" w:rsidRDefault="002312E5" w:rsidP="00742825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2312E5" w:rsidRPr="008731E6" w:rsidRDefault="002312E5" w:rsidP="00742825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731E6">
        <w:rPr>
          <w:rFonts w:ascii="Times New Roman" w:eastAsia="Arial Unicode MS" w:hAnsi="Times New Roman"/>
          <w:sz w:val="28"/>
          <w:szCs w:val="28"/>
        </w:rPr>
        <w:t>Глава сельского поселения,</w:t>
      </w:r>
      <w:r w:rsidRPr="007D6BED">
        <w:rPr>
          <w:rFonts w:eastAsia="Arial Unicode MS"/>
          <w:szCs w:val="16"/>
        </w:rPr>
        <w:t xml:space="preserve">                                                          </w:t>
      </w:r>
    </w:p>
    <w:p w:rsidR="002312E5" w:rsidRPr="007D6BED" w:rsidRDefault="002312E5" w:rsidP="00742825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16"/>
        </w:rPr>
      </w:pPr>
      <w:r>
        <w:rPr>
          <w:rFonts w:eastAsia="Arial Unicode MS"/>
          <w:color w:val="000000"/>
          <w:sz w:val="28"/>
          <w:szCs w:val="16"/>
        </w:rPr>
        <w:t>п</w:t>
      </w:r>
      <w:r w:rsidRPr="007D6BED">
        <w:rPr>
          <w:rFonts w:eastAsia="Arial Unicode MS"/>
          <w:color w:val="000000"/>
          <w:sz w:val="28"/>
          <w:szCs w:val="16"/>
        </w:rPr>
        <w:t>редседатель Совета депутатов</w:t>
      </w:r>
      <w:r>
        <w:rPr>
          <w:rFonts w:eastAsia="Arial Unicode MS"/>
          <w:color w:val="000000"/>
          <w:sz w:val="28"/>
          <w:szCs w:val="16"/>
        </w:rPr>
        <w:t xml:space="preserve">                                                         А.Е. Ерохин </w:t>
      </w:r>
    </w:p>
    <w:p w:rsidR="002312E5" w:rsidRDefault="002312E5" w:rsidP="00742825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Default="002312E5" w:rsidP="00742825">
      <w:pPr>
        <w:spacing w:line="240" w:lineRule="exact"/>
        <w:ind w:right="548"/>
        <w:rPr>
          <w:sz w:val="28"/>
          <w:szCs w:val="28"/>
        </w:rPr>
      </w:pPr>
    </w:p>
    <w:p w:rsidR="002312E5" w:rsidRPr="00ED5AE5" w:rsidRDefault="002312E5" w:rsidP="00742825">
      <w:pPr>
        <w:spacing w:line="240" w:lineRule="exact"/>
        <w:ind w:right="5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ED5AE5">
        <w:rPr>
          <w:sz w:val="28"/>
          <w:szCs w:val="28"/>
        </w:rPr>
        <w:t xml:space="preserve">Приложение </w:t>
      </w:r>
    </w:p>
    <w:p w:rsidR="002312E5" w:rsidRDefault="002312E5" w:rsidP="00742825">
      <w:pPr>
        <w:spacing w:line="240" w:lineRule="exact"/>
        <w:ind w:right="56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A54129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A54129">
        <w:rPr>
          <w:sz w:val="28"/>
          <w:szCs w:val="28"/>
        </w:rPr>
        <w:t>Совета депутатов</w:t>
      </w:r>
    </w:p>
    <w:p w:rsidR="002312E5" w:rsidRDefault="002312E5" w:rsidP="00742825">
      <w:pPr>
        <w:widowControl w:val="0"/>
        <w:autoSpaceDE w:val="0"/>
        <w:autoSpaceDN w:val="0"/>
        <w:adjustRightInd w:val="0"/>
        <w:ind w:right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сельского поселения «Село Даппы» </w:t>
      </w:r>
    </w:p>
    <w:p w:rsidR="002312E5" w:rsidRDefault="002312E5" w:rsidP="00742825">
      <w:pPr>
        <w:widowControl w:val="0"/>
        <w:autoSpaceDE w:val="0"/>
        <w:autoSpaceDN w:val="0"/>
        <w:adjustRightInd w:val="0"/>
        <w:ind w:right="98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28.08.2019 № 48</w:t>
      </w:r>
    </w:p>
    <w:p w:rsidR="002312E5" w:rsidRDefault="002312E5" w:rsidP="00742825">
      <w:pPr>
        <w:jc w:val="both"/>
        <w:rPr>
          <w:sz w:val="28"/>
          <w:szCs w:val="28"/>
        </w:rPr>
      </w:pPr>
    </w:p>
    <w:p w:rsidR="002312E5" w:rsidRDefault="002312E5" w:rsidP="00742825"/>
    <w:p w:rsidR="002312E5" w:rsidRDefault="002312E5" w:rsidP="00742825"/>
    <w:p w:rsidR="002312E5" w:rsidRDefault="002312E5" w:rsidP="00742825"/>
    <w:p w:rsidR="002312E5" w:rsidRDefault="002312E5" w:rsidP="0074282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E33C2">
        <w:rPr>
          <w:sz w:val="28"/>
          <w:szCs w:val="28"/>
        </w:rPr>
        <w:t>О внесении изменении в Устав сельского поселения «</w:t>
      </w:r>
      <w:r>
        <w:rPr>
          <w:sz w:val="28"/>
          <w:szCs w:val="28"/>
        </w:rPr>
        <w:t>Село Даппы</w:t>
      </w:r>
      <w:r w:rsidRPr="004E33C2">
        <w:rPr>
          <w:sz w:val="28"/>
          <w:szCs w:val="28"/>
        </w:rPr>
        <w:t>» Комс</w:t>
      </w:r>
      <w:r w:rsidRPr="004E33C2">
        <w:rPr>
          <w:sz w:val="28"/>
          <w:szCs w:val="28"/>
        </w:rPr>
        <w:t>о</w:t>
      </w:r>
      <w:r w:rsidRPr="004E33C2">
        <w:rPr>
          <w:sz w:val="28"/>
          <w:szCs w:val="28"/>
        </w:rPr>
        <w:t>мольского муниципального района Хабаровского края</w:t>
      </w:r>
    </w:p>
    <w:p w:rsidR="002312E5" w:rsidRDefault="002312E5" w:rsidP="00742825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12E5" w:rsidRDefault="002312E5" w:rsidP="00742825">
      <w:pPr>
        <w:ind w:firstLine="709"/>
        <w:jc w:val="both"/>
        <w:rPr>
          <w:sz w:val="28"/>
          <w:szCs w:val="28"/>
        </w:rPr>
      </w:pP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Внести в Устав сельского поселения «Село Даппы» Комсомольского муниципального района Хабаровского края, принятый решением Совета д</w:t>
      </w:r>
      <w:r w:rsidRPr="00750240">
        <w:rPr>
          <w:sz w:val="28"/>
          <w:szCs w:val="28"/>
        </w:rPr>
        <w:t>е</w:t>
      </w:r>
      <w:r w:rsidRPr="00750240">
        <w:rPr>
          <w:sz w:val="28"/>
          <w:szCs w:val="28"/>
        </w:rPr>
        <w:t>путатов сельского поселения «Село Даппы» от (зарегистрирован постано</w:t>
      </w:r>
      <w:r w:rsidRPr="00750240">
        <w:rPr>
          <w:sz w:val="28"/>
          <w:szCs w:val="28"/>
        </w:rPr>
        <w:t>в</w:t>
      </w:r>
      <w:r w:rsidRPr="00750240">
        <w:rPr>
          <w:sz w:val="28"/>
          <w:szCs w:val="28"/>
        </w:rPr>
        <w:t>лением Законодательной Думы Хабаровского края от 25.05.2005 № 2190) следующие изменения:</w:t>
      </w:r>
    </w:p>
    <w:p w:rsidR="002312E5" w:rsidRPr="00750240" w:rsidRDefault="002312E5" w:rsidP="00742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1. В статье 30 устава:</w:t>
      </w:r>
    </w:p>
    <w:p w:rsidR="002312E5" w:rsidRPr="00750240" w:rsidRDefault="002312E5" w:rsidP="0074282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0240">
        <w:rPr>
          <w:color w:val="984806"/>
          <w:sz w:val="28"/>
          <w:szCs w:val="28"/>
        </w:rPr>
        <w:t xml:space="preserve"> </w:t>
      </w:r>
      <w:r w:rsidRPr="00750240">
        <w:rPr>
          <w:sz w:val="28"/>
          <w:szCs w:val="28"/>
        </w:rPr>
        <w:t>а) часть 2 изложить в следующей редакции: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 xml:space="preserve"> «Глава сельского поселения избирается представительным органом из числа кандидатов, представленных конкурсной комиссией по результатам конкурса, сроком на 5 лет».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Порядок проведения конкурса по отбору кандидатур на должность главы сельского поселения устанавливается Советом депутатов сельского поселения. Порядок проведения конкурса должен предусматривать опубл</w:t>
      </w:r>
      <w:r w:rsidRPr="00750240">
        <w:rPr>
          <w:sz w:val="28"/>
          <w:szCs w:val="28"/>
        </w:rPr>
        <w:t>и</w:t>
      </w:r>
      <w:r w:rsidRPr="00750240">
        <w:rPr>
          <w:sz w:val="28"/>
          <w:szCs w:val="28"/>
        </w:rPr>
        <w:t>кование условий конкурса, сведений о дате, времени и месте его проведения не позднее, чем за 20 дней до проведения конкурса.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N 67-ФЗ "Об основных гарантиях избирательных прав и права на участие в рефере</w:t>
      </w:r>
      <w:r w:rsidRPr="00750240">
        <w:rPr>
          <w:sz w:val="28"/>
          <w:szCs w:val="28"/>
        </w:rPr>
        <w:t>н</w:t>
      </w:r>
      <w:r w:rsidRPr="00750240">
        <w:rPr>
          <w:sz w:val="28"/>
          <w:szCs w:val="28"/>
        </w:rPr>
        <w:t>думе граждан Российской Федерации" ограничений пассивного избирател</w:t>
      </w:r>
      <w:r w:rsidRPr="00750240">
        <w:rPr>
          <w:sz w:val="28"/>
          <w:szCs w:val="28"/>
        </w:rPr>
        <w:t>ь</w:t>
      </w:r>
      <w:r w:rsidRPr="00750240">
        <w:rPr>
          <w:sz w:val="28"/>
          <w:szCs w:val="28"/>
        </w:rPr>
        <w:t>ного права для избрания выборным должностным лицом местного сам</w:t>
      </w:r>
      <w:r w:rsidRPr="00750240">
        <w:rPr>
          <w:sz w:val="28"/>
          <w:szCs w:val="28"/>
        </w:rPr>
        <w:t>о</w:t>
      </w:r>
      <w:r w:rsidRPr="00750240">
        <w:rPr>
          <w:sz w:val="28"/>
          <w:szCs w:val="28"/>
        </w:rPr>
        <w:t>управления.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Общее число членов конкурсной комиссии в сельском поселении «С</w:t>
      </w:r>
      <w:r w:rsidRPr="00750240">
        <w:rPr>
          <w:sz w:val="28"/>
          <w:szCs w:val="28"/>
        </w:rPr>
        <w:t>е</w:t>
      </w:r>
      <w:r w:rsidRPr="00750240">
        <w:rPr>
          <w:sz w:val="28"/>
          <w:szCs w:val="28"/>
        </w:rPr>
        <w:t>ло Даппы» устанавливается Советом депутатов.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При формировании конкурсной комиссии в сельском поселении «Село Даппы» половина членов конкурсной комиссии назначается Советом деп</w:t>
      </w:r>
      <w:r w:rsidRPr="00750240">
        <w:rPr>
          <w:sz w:val="28"/>
          <w:szCs w:val="28"/>
        </w:rPr>
        <w:t>у</w:t>
      </w:r>
      <w:r w:rsidRPr="00750240">
        <w:rPr>
          <w:sz w:val="28"/>
          <w:szCs w:val="28"/>
        </w:rPr>
        <w:t>татов, другая половина - Главой Комсомольского муниципального района.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Условиями конкурса могут быть предусмотрены требования к пр</w:t>
      </w:r>
      <w:r w:rsidRPr="00750240">
        <w:rPr>
          <w:sz w:val="28"/>
          <w:szCs w:val="28"/>
        </w:rPr>
        <w:t>о</w:t>
      </w:r>
      <w:r w:rsidRPr="00750240">
        <w:rPr>
          <w:sz w:val="28"/>
          <w:szCs w:val="28"/>
        </w:rPr>
        <w:t>фессиональному образованию и (или) профессиональным знаниям и нав</w:t>
      </w:r>
      <w:r w:rsidRPr="00750240">
        <w:rPr>
          <w:sz w:val="28"/>
          <w:szCs w:val="28"/>
        </w:rPr>
        <w:t>ы</w:t>
      </w:r>
      <w:r w:rsidRPr="00750240">
        <w:rPr>
          <w:sz w:val="28"/>
          <w:szCs w:val="28"/>
        </w:rPr>
        <w:t xml:space="preserve">кам, которые являются предпочтительными для осуществления главой 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  <w:r w:rsidRPr="00750240">
        <w:rPr>
          <w:sz w:val="28"/>
          <w:szCs w:val="28"/>
        </w:rPr>
        <w:t xml:space="preserve"> полномочий по решению вопросов местного </w:t>
      </w:r>
      <w:r>
        <w:rPr>
          <w:sz w:val="28"/>
          <w:szCs w:val="28"/>
        </w:rPr>
        <w:t>значения.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 xml:space="preserve">Представительному органу </w:t>
      </w:r>
      <w:r>
        <w:rPr>
          <w:sz w:val="28"/>
          <w:szCs w:val="28"/>
        </w:rPr>
        <w:t>сельского поселения</w:t>
      </w:r>
      <w:r w:rsidRPr="00750240">
        <w:rPr>
          <w:sz w:val="28"/>
          <w:szCs w:val="28"/>
        </w:rPr>
        <w:t xml:space="preserve"> для проведения гол</w:t>
      </w:r>
      <w:r w:rsidRPr="00750240">
        <w:rPr>
          <w:sz w:val="28"/>
          <w:szCs w:val="28"/>
        </w:rPr>
        <w:t>о</w:t>
      </w:r>
      <w:r w:rsidRPr="00750240">
        <w:rPr>
          <w:sz w:val="28"/>
          <w:szCs w:val="28"/>
        </w:rPr>
        <w:t>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б) часть 4 изложить в следующей редакции: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 xml:space="preserve"> «Глава сельского поселения «Село Даппы» приступает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поселения».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2 В статье 25 часть 1 изложить в следующей редакции: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Организацию деятельности Совета депутатов в соответствии с н</w:t>
      </w:r>
      <w:r w:rsidRPr="00750240">
        <w:rPr>
          <w:sz w:val="28"/>
          <w:szCs w:val="28"/>
        </w:rPr>
        <w:t>а</w:t>
      </w:r>
      <w:r w:rsidRPr="00750240">
        <w:rPr>
          <w:sz w:val="28"/>
          <w:szCs w:val="28"/>
        </w:rPr>
        <w:t>стоящим Уставом осуществляет председатель Совета депутатов, избира</w:t>
      </w:r>
      <w:r w:rsidRPr="00750240">
        <w:rPr>
          <w:sz w:val="28"/>
          <w:szCs w:val="28"/>
        </w:rPr>
        <w:t>е</w:t>
      </w:r>
      <w:r w:rsidRPr="00750240">
        <w:rPr>
          <w:sz w:val="28"/>
          <w:szCs w:val="28"/>
        </w:rPr>
        <w:t>мый Советом депутатов из своего состава открытым голосованием бол</w:t>
      </w:r>
      <w:r w:rsidRPr="00750240">
        <w:rPr>
          <w:sz w:val="28"/>
          <w:szCs w:val="28"/>
        </w:rPr>
        <w:t>ь</w:t>
      </w:r>
      <w:r w:rsidRPr="00750240">
        <w:rPr>
          <w:sz w:val="28"/>
          <w:szCs w:val="28"/>
        </w:rPr>
        <w:t xml:space="preserve">шинством голосов от установленной численности депутатов. 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3. Подпункт 1 части 1 статьи 31 Устава признать утратившим силу.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4. В статье 32 устава: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а) пункт 11.1 п части 1 признать утратившим силу;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б) пункт 2.1 части 2 считать пунктом 15 части 1;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в) часть 2 изложить в следующей редакции: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 xml:space="preserve"> «2. В случае досрочного прекращения полномочий главы </w:t>
      </w:r>
      <w:r>
        <w:rPr>
          <w:sz w:val="28"/>
          <w:szCs w:val="28"/>
        </w:rPr>
        <w:t>сельского поселения</w:t>
      </w:r>
      <w:r w:rsidRPr="00750240">
        <w:rPr>
          <w:sz w:val="28"/>
          <w:szCs w:val="28"/>
        </w:rPr>
        <w:t xml:space="preserve"> избрание главы  </w:t>
      </w:r>
      <w:r>
        <w:rPr>
          <w:sz w:val="28"/>
          <w:szCs w:val="28"/>
        </w:rPr>
        <w:t>сельского поселения</w:t>
      </w:r>
      <w:r w:rsidRPr="00750240">
        <w:rPr>
          <w:sz w:val="28"/>
          <w:szCs w:val="28"/>
        </w:rPr>
        <w:t>, избираемого представ</w:t>
      </w:r>
      <w:r w:rsidRPr="00750240">
        <w:rPr>
          <w:sz w:val="28"/>
          <w:szCs w:val="28"/>
        </w:rPr>
        <w:t>и</w:t>
      </w:r>
      <w:r w:rsidRPr="00750240">
        <w:rPr>
          <w:sz w:val="28"/>
          <w:szCs w:val="28"/>
        </w:rPr>
        <w:t xml:space="preserve">тельным органом главы </w:t>
      </w:r>
      <w:r>
        <w:rPr>
          <w:sz w:val="28"/>
          <w:szCs w:val="28"/>
        </w:rPr>
        <w:t>сельского поселения</w:t>
      </w:r>
      <w:r w:rsidRPr="00750240">
        <w:rPr>
          <w:sz w:val="28"/>
          <w:szCs w:val="28"/>
        </w:rPr>
        <w:t xml:space="preserve"> из своего состава или из числа кандидатов, представленных конкурсной комиссией по результатам конку</w:t>
      </w:r>
      <w:r w:rsidRPr="00750240">
        <w:rPr>
          <w:sz w:val="28"/>
          <w:szCs w:val="28"/>
        </w:rPr>
        <w:t>р</w:t>
      </w:r>
      <w:r w:rsidRPr="00750240">
        <w:rPr>
          <w:sz w:val="28"/>
          <w:szCs w:val="28"/>
        </w:rPr>
        <w:t>са, осуществляется не позднее чем через шесть месяцев со дня такого пр</w:t>
      </w:r>
      <w:r w:rsidRPr="00750240">
        <w:rPr>
          <w:sz w:val="28"/>
          <w:szCs w:val="28"/>
        </w:rPr>
        <w:t>е</w:t>
      </w:r>
      <w:r w:rsidRPr="00750240">
        <w:rPr>
          <w:sz w:val="28"/>
          <w:szCs w:val="28"/>
        </w:rPr>
        <w:t>кращения полномочий.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При этом если до истечения срока полномочий представительного о</w:t>
      </w:r>
      <w:r w:rsidRPr="00750240">
        <w:rPr>
          <w:sz w:val="28"/>
          <w:szCs w:val="28"/>
        </w:rPr>
        <w:t>р</w:t>
      </w:r>
      <w:r w:rsidRPr="00750240">
        <w:rPr>
          <w:sz w:val="28"/>
          <w:szCs w:val="28"/>
        </w:rPr>
        <w:t xml:space="preserve">гана главы </w:t>
      </w:r>
      <w:r>
        <w:rPr>
          <w:sz w:val="28"/>
          <w:szCs w:val="28"/>
        </w:rPr>
        <w:t>сельского поселения</w:t>
      </w:r>
      <w:r w:rsidRPr="00750240">
        <w:rPr>
          <w:sz w:val="28"/>
          <w:szCs w:val="28"/>
        </w:rPr>
        <w:t xml:space="preserve"> осталось менее шести месяцев, избрание главы  </w:t>
      </w:r>
      <w:r>
        <w:rPr>
          <w:sz w:val="28"/>
          <w:szCs w:val="28"/>
        </w:rPr>
        <w:t>сельского поселения</w:t>
      </w:r>
      <w:r w:rsidRPr="00750240">
        <w:rPr>
          <w:sz w:val="28"/>
          <w:szCs w:val="28"/>
        </w:rPr>
        <w:t xml:space="preserve"> из состава представительного органа главы </w:t>
      </w:r>
      <w:r>
        <w:rPr>
          <w:sz w:val="28"/>
          <w:szCs w:val="28"/>
        </w:rPr>
        <w:t>сельского поселения</w:t>
      </w:r>
      <w:r w:rsidRPr="00750240">
        <w:rPr>
          <w:sz w:val="28"/>
          <w:szCs w:val="28"/>
        </w:rPr>
        <w:t xml:space="preserve"> осуществляется на первом заседании вновь избранного представительного органа главы </w:t>
      </w:r>
      <w:r>
        <w:rPr>
          <w:sz w:val="28"/>
          <w:szCs w:val="28"/>
        </w:rPr>
        <w:t>сельского поселения</w:t>
      </w:r>
      <w:r w:rsidRPr="00750240">
        <w:rPr>
          <w:sz w:val="28"/>
          <w:szCs w:val="28"/>
        </w:rPr>
        <w:t xml:space="preserve">, а избрание главы  </w:t>
      </w:r>
      <w:r>
        <w:rPr>
          <w:sz w:val="28"/>
          <w:szCs w:val="28"/>
        </w:rPr>
        <w:t>сельского поселения</w:t>
      </w:r>
      <w:r w:rsidRPr="00750240">
        <w:rPr>
          <w:sz w:val="28"/>
          <w:szCs w:val="28"/>
        </w:rPr>
        <w:t xml:space="preserve"> из числа кандидатов, представленных конкурсной к</w:t>
      </w:r>
      <w:r w:rsidRPr="00750240">
        <w:rPr>
          <w:sz w:val="28"/>
          <w:szCs w:val="28"/>
        </w:rPr>
        <w:t>о</w:t>
      </w:r>
      <w:r w:rsidRPr="00750240">
        <w:rPr>
          <w:sz w:val="28"/>
          <w:szCs w:val="28"/>
        </w:rPr>
        <w:t xml:space="preserve">миссией по результатам конкурса, - в течение трех месяцев со дня избрания представительного органа главы </w:t>
      </w:r>
      <w:r>
        <w:rPr>
          <w:sz w:val="28"/>
          <w:szCs w:val="28"/>
        </w:rPr>
        <w:t>сельского поселения</w:t>
      </w:r>
      <w:r w:rsidRPr="00750240">
        <w:rPr>
          <w:sz w:val="28"/>
          <w:szCs w:val="28"/>
        </w:rPr>
        <w:t xml:space="preserve"> в правомочном сост</w:t>
      </w:r>
      <w:r w:rsidRPr="00750240">
        <w:rPr>
          <w:sz w:val="28"/>
          <w:szCs w:val="28"/>
        </w:rPr>
        <w:t>а</w:t>
      </w:r>
      <w:r w:rsidRPr="00750240">
        <w:rPr>
          <w:sz w:val="28"/>
          <w:szCs w:val="28"/>
        </w:rPr>
        <w:t>ве</w:t>
      </w:r>
      <w:r>
        <w:rPr>
          <w:sz w:val="28"/>
          <w:szCs w:val="28"/>
        </w:rPr>
        <w:t>;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7. Направить настоящее решение на государственную регистрацию в Главное управление Министерства юстиции Российской Федерации по Х</w:t>
      </w:r>
      <w:r w:rsidRPr="00750240">
        <w:rPr>
          <w:sz w:val="28"/>
          <w:szCs w:val="28"/>
        </w:rPr>
        <w:t>а</w:t>
      </w:r>
      <w:r w:rsidRPr="00750240">
        <w:rPr>
          <w:sz w:val="28"/>
          <w:szCs w:val="28"/>
        </w:rPr>
        <w:t>баровскому краю и Еврейской автономной области.</w:t>
      </w:r>
    </w:p>
    <w:p w:rsidR="002312E5" w:rsidRPr="00750240" w:rsidRDefault="002312E5" w:rsidP="00742825">
      <w:pPr>
        <w:ind w:firstLine="709"/>
        <w:jc w:val="both"/>
        <w:rPr>
          <w:sz w:val="28"/>
          <w:szCs w:val="28"/>
        </w:rPr>
      </w:pPr>
      <w:r w:rsidRPr="00750240">
        <w:rPr>
          <w:sz w:val="28"/>
          <w:szCs w:val="28"/>
        </w:rPr>
        <w:t>8. Настоящее решение вступает в силу после его официального опу</w:t>
      </w:r>
      <w:r w:rsidRPr="00750240">
        <w:rPr>
          <w:sz w:val="28"/>
          <w:szCs w:val="28"/>
        </w:rPr>
        <w:t>б</w:t>
      </w:r>
      <w:r w:rsidRPr="00750240">
        <w:rPr>
          <w:sz w:val="28"/>
          <w:szCs w:val="28"/>
        </w:rPr>
        <w:t>ликования.</w:t>
      </w:r>
    </w:p>
    <w:p w:rsidR="002312E5" w:rsidRPr="00677B36" w:rsidRDefault="002312E5" w:rsidP="00742825">
      <w:pPr>
        <w:rPr>
          <w:sz w:val="28"/>
          <w:szCs w:val="28"/>
          <w:lang w:eastAsia="en-US"/>
        </w:rPr>
      </w:pPr>
    </w:p>
    <w:p w:rsidR="002312E5" w:rsidRPr="007D6BED" w:rsidRDefault="002312E5" w:rsidP="00742825">
      <w:pPr>
        <w:autoSpaceDE w:val="0"/>
        <w:autoSpaceDN w:val="0"/>
        <w:adjustRightInd w:val="0"/>
        <w:ind w:left="20"/>
        <w:jc w:val="both"/>
        <w:rPr>
          <w:rFonts w:eastAsia="Arial Unicode MS"/>
          <w:color w:val="000000"/>
          <w:sz w:val="28"/>
          <w:szCs w:val="16"/>
        </w:rPr>
      </w:pPr>
      <w:r w:rsidRPr="007D6BED">
        <w:rPr>
          <w:rFonts w:eastAsia="Arial Unicode MS"/>
          <w:color w:val="000000"/>
          <w:sz w:val="28"/>
          <w:szCs w:val="16"/>
        </w:rPr>
        <w:t>Глава сельского поселения</w:t>
      </w:r>
      <w:r>
        <w:rPr>
          <w:rFonts w:eastAsia="Arial Unicode MS"/>
          <w:color w:val="000000"/>
          <w:sz w:val="28"/>
          <w:szCs w:val="16"/>
        </w:rPr>
        <w:t>,</w:t>
      </w:r>
      <w:r w:rsidRPr="007D6BED">
        <w:rPr>
          <w:rFonts w:eastAsia="Arial Unicode MS"/>
          <w:color w:val="000000"/>
          <w:sz w:val="28"/>
          <w:szCs w:val="16"/>
        </w:rPr>
        <w:t xml:space="preserve">                                                          </w:t>
      </w:r>
    </w:p>
    <w:p w:rsidR="002312E5" w:rsidRPr="007D6BED" w:rsidRDefault="002312E5" w:rsidP="00742825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16"/>
        </w:rPr>
      </w:pPr>
      <w:r>
        <w:rPr>
          <w:rFonts w:eastAsia="Arial Unicode MS"/>
          <w:color w:val="000000"/>
          <w:sz w:val="28"/>
          <w:szCs w:val="16"/>
        </w:rPr>
        <w:t>п</w:t>
      </w:r>
      <w:r w:rsidRPr="007D6BED">
        <w:rPr>
          <w:rFonts w:eastAsia="Arial Unicode MS"/>
          <w:color w:val="000000"/>
          <w:sz w:val="28"/>
          <w:szCs w:val="16"/>
        </w:rPr>
        <w:t>редседатель Совета депутатов</w:t>
      </w:r>
      <w:r>
        <w:rPr>
          <w:rFonts w:eastAsia="Arial Unicode MS"/>
          <w:color w:val="000000"/>
          <w:sz w:val="28"/>
          <w:szCs w:val="16"/>
        </w:rPr>
        <w:t xml:space="preserve">                                                       А.Е. Ерохин </w:t>
      </w:r>
    </w:p>
    <w:p w:rsidR="002312E5" w:rsidRPr="00677B36" w:rsidRDefault="002312E5" w:rsidP="00742825">
      <w:pPr>
        <w:jc w:val="both"/>
        <w:rPr>
          <w:sz w:val="28"/>
          <w:szCs w:val="28"/>
        </w:rPr>
      </w:pPr>
    </w:p>
    <w:p w:rsidR="002312E5" w:rsidRPr="00162BCC" w:rsidRDefault="002312E5" w:rsidP="00742825">
      <w:pPr>
        <w:jc w:val="both"/>
        <w:rPr>
          <w:sz w:val="28"/>
          <w:szCs w:val="28"/>
        </w:rPr>
      </w:pPr>
    </w:p>
    <w:p w:rsidR="002312E5" w:rsidRPr="00162BCC" w:rsidRDefault="002312E5" w:rsidP="00742825">
      <w:pPr>
        <w:rPr>
          <w:sz w:val="28"/>
          <w:szCs w:val="28"/>
        </w:rPr>
      </w:pPr>
    </w:p>
    <w:p w:rsidR="002312E5" w:rsidRPr="009A0A77" w:rsidRDefault="002312E5" w:rsidP="00742825">
      <w:pPr>
        <w:autoSpaceDE w:val="0"/>
        <w:autoSpaceDN w:val="0"/>
        <w:adjustRightInd w:val="0"/>
        <w:spacing w:line="240" w:lineRule="exact"/>
        <w:jc w:val="both"/>
        <w:rPr>
          <w:color w:val="FF0000"/>
          <w:sz w:val="28"/>
          <w:szCs w:val="28"/>
          <w:lang w:eastAsia="en-US"/>
        </w:rPr>
      </w:pPr>
      <w:bookmarkStart w:id="0" w:name="_GoBack"/>
      <w:bookmarkEnd w:id="0"/>
    </w:p>
    <w:p w:rsidR="002312E5" w:rsidRPr="009A0A77" w:rsidRDefault="002312E5" w:rsidP="00742825">
      <w:pPr>
        <w:spacing w:line="240" w:lineRule="exact"/>
        <w:jc w:val="both"/>
        <w:rPr>
          <w:lang w:eastAsia="en-US"/>
        </w:rPr>
      </w:pPr>
    </w:p>
    <w:sectPr w:rsidR="002312E5" w:rsidRPr="009A0A77" w:rsidSect="00DE50E9">
      <w:pgSz w:w="11906" w:h="16838"/>
      <w:pgMar w:top="851" w:right="680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53D9"/>
    <w:multiLevelType w:val="hybridMultilevel"/>
    <w:tmpl w:val="3766BDF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39B7219"/>
    <w:multiLevelType w:val="hybridMultilevel"/>
    <w:tmpl w:val="CE067726"/>
    <w:lvl w:ilvl="0" w:tplc="ABCAE8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F46472"/>
    <w:multiLevelType w:val="hybridMultilevel"/>
    <w:tmpl w:val="7F54539C"/>
    <w:lvl w:ilvl="0" w:tplc="96B63AD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6A6163D"/>
    <w:multiLevelType w:val="hybridMultilevel"/>
    <w:tmpl w:val="A0B25312"/>
    <w:lvl w:ilvl="0" w:tplc="E6363D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A58"/>
    <w:rsid w:val="00080D9E"/>
    <w:rsid w:val="000A2C03"/>
    <w:rsid w:val="000C1067"/>
    <w:rsid w:val="00161963"/>
    <w:rsid w:val="00162BCC"/>
    <w:rsid w:val="001B1370"/>
    <w:rsid w:val="001B58F3"/>
    <w:rsid w:val="001E6F46"/>
    <w:rsid w:val="001F632D"/>
    <w:rsid w:val="002055E2"/>
    <w:rsid w:val="002312E5"/>
    <w:rsid w:val="002534BB"/>
    <w:rsid w:val="002D0C04"/>
    <w:rsid w:val="003008E3"/>
    <w:rsid w:val="003A6810"/>
    <w:rsid w:val="003B5E88"/>
    <w:rsid w:val="00444EF5"/>
    <w:rsid w:val="00463860"/>
    <w:rsid w:val="00466834"/>
    <w:rsid w:val="004E33C2"/>
    <w:rsid w:val="004F18CE"/>
    <w:rsid w:val="00527FB9"/>
    <w:rsid w:val="005A51FD"/>
    <w:rsid w:val="005D0356"/>
    <w:rsid w:val="005F1553"/>
    <w:rsid w:val="00650108"/>
    <w:rsid w:val="006633A5"/>
    <w:rsid w:val="00677B36"/>
    <w:rsid w:val="006B4E32"/>
    <w:rsid w:val="006E49FD"/>
    <w:rsid w:val="007145C7"/>
    <w:rsid w:val="00742825"/>
    <w:rsid w:val="00743ABE"/>
    <w:rsid w:val="00750240"/>
    <w:rsid w:val="00785909"/>
    <w:rsid w:val="007907E1"/>
    <w:rsid w:val="007D6BED"/>
    <w:rsid w:val="008445E9"/>
    <w:rsid w:val="008731E6"/>
    <w:rsid w:val="00891586"/>
    <w:rsid w:val="008C48A7"/>
    <w:rsid w:val="0096307C"/>
    <w:rsid w:val="00965AB6"/>
    <w:rsid w:val="00991417"/>
    <w:rsid w:val="00997E97"/>
    <w:rsid w:val="009A0A77"/>
    <w:rsid w:val="00A014CD"/>
    <w:rsid w:val="00A025C5"/>
    <w:rsid w:val="00A54129"/>
    <w:rsid w:val="00A64CA6"/>
    <w:rsid w:val="00A86F6C"/>
    <w:rsid w:val="00AF1D28"/>
    <w:rsid w:val="00B45B36"/>
    <w:rsid w:val="00C24964"/>
    <w:rsid w:val="00C53C19"/>
    <w:rsid w:val="00C77129"/>
    <w:rsid w:val="00CC0CF2"/>
    <w:rsid w:val="00D1712A"/>
    <w:rsid w:val="00D50D73"/>
    <w:rsid w:val="00D663BB"/>
    <w:rsid w:val="00D77D2C"/>
    <w:rsid w:val="00D942EA"/>
    <w:rsid w:val="00DD0A58"/>
    <w:rsid w:val="00DD3A47"/>
    <w:rsid w:val="00DE50E9"/>
    <w:rsid w:val="00E96024"/>
    <w:rsid w:val="00EA1DF3"/>
    <w:rsid w:val="00EA4D6B"/>
    <w:rsid w:val="00EC0402"/>
    <w:rsid w:val="00ED2D9D"/>
    <w:rsid w:val="00ED5AE5"/>
    <w:rsid w:val="00EF68A4"/>
    <w:rsid w:val="00F24EC2"/>
    <w:rsid w:val="00F36EA7"/>
    <w:rsid w:val="00F43953"/>
    <w:rsid w:val="00F6032A"/>
    <w:rsid w:val="00F750F8"/>
    <w:rsid w:val="00F83A5A"/>
    <w:rsid w:val="00F95067"/>
    <w:rsid w:val="00FE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next w:val="Normal"/>
    <w:autoRedefine/>
    <w:uiPriority w:val="99"/>
    <w:rsid w:val="00D663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Абзац списка1"/>
    <w:basedOn w:val="Normal"/>
    <w:uiPriority w:val="99"/>
    <w:rsid w:val="00742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414</TotalTime>
  <Pages>4</Pages>
  <Words>1113</Words>
  <Characters>6346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Даппы</cp:lastModifiedBy>
  <cp:revision>33</cp:revision>
  <cp:lastPrinted>2019-07-23T04:00:00Z</cp:lastPrinted>
  <dcterms:created xsi:type="dcterms:W3CDTF">2014-12-05T03:56:00Z</dcterms:created>
  <dcterms:modified xsi:type="dcterms:W3CDTF">2019-09-13T00:57:00Z</dcterms:modified>
</cp:coreProperties>
</file>