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F4" w:rsidRDefault="004458F4" w:rsidP="009C7AD8">
      <w:pPr>
        <w:tabs>
          <w:tab w:val="left" w:pos="4301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58F4" w:rsidRDefault="004458F4" w:rsidP="009C7AD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</w:p>
    <w:p w:rsidR="004458F4" w:rsidRDefault="004458F4" w:rsidP="009C7AD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</w:p>
    <w:p w:rsidR="004458F4" w:rsidRDefault="004458F4" w:rsidP="009C7AD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458F4" w:rsidRDefault="004458F4" w:rsidP="009C7AD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58F4" w:rsidRDefault="004458F4" w:rsidP="009C7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458F4" w:rsidRDefault="004458F4" w:rsidP="009C7AD8">
      <w:pPr>
        <w:rPr>
          <w:rFonts w:ascii="Times New Roman" w:hAnsi="Times New Roman" w:cs="Times New Roman"/>
          <w:sz w:val="28"/>
          <w:szCs w:val="28"/>
        </w:rPr>
      </w:pPr>
    </w:p>
    <w:p w:rsidR="004458F4" w:rsidRDefault="004458F4" w:rsidP="009C7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.2020 № 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4458F4" w:rsidRDefault="004458F4" w:rsidP="009C7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с. Даппы</w:t>
      </w:r>
    </w:p>
    <w:p w:rsidR="004458F4" w:rsidRPr="009C7AD8" w:rsidRDefault="004458F4" w:rsidP="00F55B37">
      <w:pPr>
        <w:pStyle w:val="1"/>
        <w:shd w:val="clear" w:color="auto" w:fill="auto"/>
        <w:spacing w:before="0" w:after="0" w:line="240" w:lineRule="auto"/>
        <w:ind w:right="-6"/>
        <w:rPr>
          <w:rStyle w:val="0pt"/>
          <w:spacing w:val="0"/>
          <w:sz w:val="28"/>
          <w:szCs w:val="28"/>
        </w:rPr>
      </w:pPr>
    </w:p>
    <w:p w:rsidR="004458F4" w:rsidRDefault="004458F4" w:rsidP="00F55B37">
      <w:pPr>
        <w:pStyle w:val="1"/>
        <w:shd w:val="clear" w:color="auto" w:fill="auto"/>
        <w:spacing w:before="0" w:after="0" w:line="240" w:lineRule="auto"/>
        <w:ind w:right="-6"/>
        <w:rPr>
          <w:rStyle w:val="0pt"/>
          <w:spacing w:val="0"/>
          <w:sz w:val="28"/>
          <w:szCs w:val="28"/>
          <w:lang w:val="ru-RU"/>
        </w:rPr>
      </w:pPr>
    </w:p>
    <w:p w:rsidR="004458F4" w:rsidRDefault="004458F4" w:rsidP="00F55B37">
      <w:pPr>
        <w:pStyle w:val="1"/>
        <w:shd w:val="clear" w:color="auto" w:fill="auto"/>
        <w:spacing w:before="0" w:after="0" w:line="240" w:lineRule="auto"/>
        <w:ind w:right="-6"/>
        <w:rPr>
          <w:rStyle w:val="0pt"/>
          <w:spacing w:val="0"/>
          <w:sz w:val="28"/>
          <w:szCs w:val="28"/>
          <w:lang w:val="ru-RU"/>
        </w:rPr>
      </w:pPr>
    </w:p>
    <w:p w:rsidR="004458F4" w:rsidRDefault="004458F4" w:rsidP="00F55B37">
      <w:pPr>
        <w:pStyle w:val="1"/>
        <w:shd w:val="clear" w:color="auto" w:fill="auto"/>
        <w:spacing w:before="0" w:after="0" w:line="240" w:lineRule="exact"/>
        <w:ind w:right="-6"/>
        <w:rPr>
          <w:rStyle w:val="0pt"/>
          <w:spacing w:val="0"/>
          <w:sz w:val="28"/>
          <w:szCs w:val="28"/>
          <w:lang w:val="ru-RU"/>
        </w:rPr>
      </w:pPr>
      <w:r>
        <w:rPr>
          <w:rStyle w:val="0pt"/>
          <w:spacing w:val="0"/>
          <w:sz w:val="28"/>
          <w:szCs w:val="28"/>
          <w:lang w:val="ru-RU"/>
        </w:rPr>
        <w:t>О</w:t>
      </w:r>
      <w:r w:rsidRPr="000E7B5E">
        <w:rPr>
          <w:rStyle w:val="0pt"/>
          <w:spacing w:val="0"/>
          <w:sz w:val="28"/>
          <w:szCs w:val="28"/>
          <w:lang w:val="ru-RU"/>
        </w:rPr>
        <w:t xml:space="preserve"> </w:t>
      </w:r>
      <w:r>
        <w:rPr>
          <w:rStyle w:val="0pt"/>
          <w:spacing w:val="0"/>
          <w:sz w:val="28"/>
          <w:szCs w:val="28"/>
          <w:lang w:val="ru-RU"/>
        </w:rPr>
        <w:t>функционировании администрации сельского поселения «Село Даппы» Комсомольского муниципального района Хабаровского края, ее отраслевых (функциональных) органов в период с 06 апреля по 30 апреля 2020 года</w:t>
      </w:r>
    </w:p>
    <w:p w:rsidR="004458F4" w:rsidRDefault="004458F4" w:rsidP="00F55B37">
      <w:pPr>
        <w:pStyle w:val="1"/>
        <w:shd w:val="clear" w:color="auto" w:fill="auto"/>
        <w:spacing w:before="0" w:after="0" w:line="240" w:lineRule="exact"/>
        <w:ind w:right="-6"/>
        <w:rPr>
          <w:rStyle w:val="0pt"/>
          <w:spacing w:val="0"/>
          <w:sz w:val="28"/>
          <w:szCs w:val="28"/>
          <w:lang w:val="ru-RU"/>
        </w:rPr>
      </w:pPr>
    </w:p>
    <w:p w:rsidR="004458F4" w:rsidRPr="000E7B5E" w:rsidRDefault="004458F4" w:rsidP="00F55B37">
      <w:pPr>
        <w:pStyle w:val="1"/>
        <w:shd w:val="clear" w:color="auto" w:fill="auto"/>
        <w:spacing w:before="0" w:after="0" w:line="240" w:lineRule="auto"/>
        <w:ind w:right="-6"/>
        <w:rPr>
          <w:sz w:val="28"/>
          <w:szCs w:val="28"/>
          <w:lang w:val="ru-RU"/>
        </w:rPr>
      </w:pPr>
    </w:p>
    <w:p w:rsidR="004458F4" w:rsidRDefault="004458F4" w:rsidP="007E7E75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80" w:firstLine="709"/>
        <w:rPr>
          <w:rStyle w:val="0pt"/>
          <w:spacing w:val="0"/>
          <w:sz w:val="28"/>
          <w:szCs w:val="28"/>
          <w:lang w:val="ru-RU"/>
        </w:rPr>
      </w:pPr>
      <w:r>
        <w:rPr>
          <w:rStyle w:val="0pt"/>
          <w:spacing w:val="0"/>
          <w:sz w:val="28"/>
          <w:szCs w:val="28"/>
          <w:lang w:val="ru-RU"/>
        </w:rPr>
        <w:t xml:space="preserve">В соответствии с пунктом 4 Указа Президента Российской Федерации от 25.03.2020 № 206 </w:t>
      </w:r>
      <w:r w:rsidRPr="000E7B5E">
        <w:rPr>
          <w:rStyle w:val="0pt"/>
          <w:spacing w:val="0"/>
          <w:sz w:val="28"/>
          <w:szCs w:val="28"/>
          <w:lang w:val="ru-RU"/>
        </w:rPr>
        <w:t>«</w:t>
      </w:r>
      <w:r w:rsidRPr="000E7B5E">
        <w:rPr>
          <w:sz w:val="28"/>
          <w:szCs w:val="28"/>
        </w:rPr>
        <w:t>Об объявлении в Российской Федерации нерабочих дней</w:t>
      </w:r>
      <w:r w:rsidRPr="000E7B5E">
        <w:rPr>
          <w:sz w:val="28"/>
          <w:szCs w:val="28"/>
          <w:lang w:val="ru-RU"/>
        </w:rPr>
        <w:t>»</w:t>
      </w:r>
      <w:r>
        <w:rPr>
          <w:rStyle w:val="0pt"/>
          <w:spacing w:val="0"/>
          <w:sz w:val="28"/>
          <w:szCs w:val="28"/>
          <w:lang w:val="ru-RU"/>
        </w:rPr>
        <w:t>, в целях обеспечения функционирования администрации сельского поселения «Село Даппы» муниципального района, ее отраслевых (функци</w:t>
      </w:r>
      <w:r>
        <w:rPr>
          <w:rStyle w:val="0pt"/>
          <w:spacing w:val="0"/>
          <w:sz w:val="28"/>
          <w:szCs w:val="28"/>
          <w:lang w:val="ru-RU"/>
        </w:rPr>
        <w:t>о</w:t>
      </w:r>
      <w:r>
        <w:rPr>
          <w:rStyle w:val="0pt"/>
          <w:spacing w:val="0"/>
          <w:sz w:val="28"/>
          <w:szCs w:val="28"/>
          <w:lang w:val="ru-RU"/>
        </w:rPr>
        <w:t>нальных) органов в период с 06 апреля по 30 апреля 2020 года:</w:t>
      </w:r>
    </w:p>
    <w:p w:rsidR="004458F4" w:rsidRDefault="004458F4" w:rsidP="007E7E75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0" w:right="80" w:firstLine="709"/>
        <w:rPr>
          <w:rStyle w:val="0pt"/>
          <w:spacing w:val="0"/>
          <w:sz w:val="28"/>
          <w:szCs w:val="28"/>
          <w:lang w:val="ru-RU"/>
        </w:rPr>
      </w:pPr>
      <w:r>
        <w:rPr>
          <w:rStyle w:val="0pt"/>
          <w:spacing w:val="0"/>
          <w:sz w:val="28"/>
          <w:szCs w:val="28"/>
          <w:lang w:val="ru-RU"/>
        </w:rPr>
        <w:t>Определить численность муниципальных служащих, лиц, зам</w:t>
      </w:r>
      <w:r>
        <w:rPr>
          <w:rStyle w:val="0pt"/>
          <w:spacing w:val="0"/>
          <w:sz w:val="28"/>
          <w:szCs w:val="28"/>
          <w:lang w:val="ru-RU"/>
        </w:rPr>
        <w:t>е</w:t>
      </w:r>
      <w:r>
        <w:rPr>
          <w:rStyle w:val="0pt"/>
          <w:spacing w:val="0"/>
          <w:sz w:val="28"/>
          <w:szCs w:val="28"/>
          <w:lang w:val="ru-RU"/>
        </w:rPr>
        <w:t>щающих должности, не относящиеся к должностям муниципальной службы, обеспечивающих функционирование администрации муниципального ра</w:t>
      </w:r>
      <w:r>
        <w:rPr>
          <w:rStyle w:val="0pt"/>
          <w:spacing w:val="0"/>
          <w:sz w:val="28"/>
          <w:szCs w:val="28"/>
          <w:lang w:val="ru-RU"/>
        </w:rPr>
        <w:t>й</w:t>
      </w:r>
      <w:r>
        <w:rPr>
          <w:rStyle w:val="0pt"/>
          <w:spacing w:val="0"/>
          <w:sz w:val="28"/>
          <w:szCs w:val="28"/>
          <w:lang w:val="ru-RU"/>
        </w:rPr>
        <w:t>она, ее отраслевых (функциональных) органов в период с 06 апреля по 30 апреля 2020 года согласно приложению к настоящему распоряжению.</w:t>
      </w:r>
    </w:p>
    <w:p w:rsidR="004458F4" w:rsidRPr="00135E78" w:rsidRDefault="004458F4" w:rsidP="00532E9D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0" w:right="80" w:firstLine="709"/>
        <w:rPr>
          <w:rStyle w:val="0pt"/>
          <w:spacing w:val="0"/>
          <w:sz w:val="28"/>
          <w:szCs w:val="28"/>
        </w:rPr>
      </w:pPr>
      <w:r>
        <w:rPr>
          <w:sz w:val="28"/>
          <w:szCs w:val="28"/>
          <w:lang w:val="ru-RU"/>
        </w:rPr>
        <w:t xml:space="preserve">Главному специалисту по финансовой работе администрации сельского поселения «Село Даппы» (Дзюбак Т.Г.) не позднее 27.03.2020 </w:t>
      </w:r>
      <w:r>
        <w:rPr>
          <w:rStyle w:val="0pt"/>
          <w:spacing w:val="0"/>
          <w:sz w:val="28"/>
          <w:szCs w:val="28"/>
          <w:lang w:val="ru-RU"/>
        </w:rPr>
        <w:t>о</w:t>
      </w:r>
      <w:r>
        <w:rPr>
          <w:rStyle w:val="0pt"/>
          <w:spacing w:val="0"/>
          <w:sz w:val="28"/>
          <w:szCs w:val="28"/>
          <w:lang w:val="ru-RU"/>
        </w:rPr>
        <w:t>п</w:t>
      </w:r>
      <w:r>
        <w:rPr>
          <w:rStyle w:val="0pt"/>
          <w:spacing w:val="0"/>
          <w:sz w:val="28"/>
          <w:szCs w:val="28"/>
          <w:lang w:val="ru-RU"/>
        </w:rPr>
        <w:t>ределить численность муниципальных служащих, лиц, замещающих дол</w:t>
      </w:r>
      <w:r>
        <w:rPr>
          <w:rStyle w:val="0pt"/>
          <w:spacing w:val="0"/>
          <w:sz w:val="28"/>
          <w:szCs w:val="28"/>
          <w:lang w:val="ru-RU"/>
        </w:rPr>
        <w:t>ж</w:t>
      </w:r>
      <w:r>
        <w:rPr>
          <w:rStyle w:val="0pt"/>
          <w:spacing w:val="0"/>
          <w:sz w:val="28"/>
          <w:szCs w:val="28"/>
          <w:lang w:val="ru-RU"/>
        </w:rPr>
        <w:t>ности, не относящиеся к должностям муниципальной службы, обеспеч</w:t>
      </w:r>
      <w:r>
        <w:rPr>
          <w:rStyle w:val="0pt"/>
          <w:spacing w:val="0"/>
          <w:sz w:val="28"/>
          <w:szCs w:val="28"/>
          <w:lang w:val="ru-RU"/>
        </w:rPr>
        <w:t>и</w:t>
      </w:r>
      <w:r>
        <w:rPr>
          <w:rStyle w:val="0pt"/>
          <w:spacing w:val="0"/>
          <w:sz w:val="28"/>
          <w:szCs w:val="28"/>
          <w:lang w:val="ru-RU"/>
        </w:rPr>
        <w:t>вающих функционирование данных отраслевых (функциональных) органов в период с 06 апреля по 30 апреля 2020 года.</w:t>
      </w:r>
    </w:p>
    <w:p w:rsidR="004458F4" w:rsidRDefault="004458F4" w:rsidP="00981CD9">
      <w:pPr>
        <w:pStyle w:val="4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rPr>
          <w:spacing w:val="0"/>
          <w:sz w:val="28"/>
          <w:szCs w:val="28"/>
          <w:lang w:val="ru-RU"/>
        </w:rPr>
      </w:pPr>
      <w:r>
        <w:rPr>
          <w:rStyle w:val="40"/>
          <w:spacing w:val="0"/>
          <w:sz w:val="28"/>
          <w:szCs w:val="28"/>
          <w:lang w:val="ru-RU"/>
        </w:rPr>
        <w:t>Контроль за выполнением настоящего распоряжения оставляю за собой.</w:t>
      </w:r>
    </w:p>
    <w:p w:rsidR="004458F4" w:rsidRPr="00810615" w:rsidRDefault="004458F4" w:rsidP="00810615">
      <w:pPr>
        <w:rPr>
          <w:lang w:val="ru-RU"/>
        </w:rPr>
      </w:pPr>
    </w:p>
    <w:p w:rsidR="004458F4" w:rsidRDefault="004458F4" w:rsidP="00810615">
      <w:pPr>
        <w:rPr>
          <w:lang w:val="ru-RU"/>
        </w:rPr>
      </w:pPr>
    </w:p>
    <w:p w:rsidR="004458F4" w:rsidRDefault="004458F4" w:rsidP="00810615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10615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810615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6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А.Е. Ерохин</w:t>
      </w:r>
    </w:p>
    <w:p w:rsidR="004458F4" w:rsidRDefault="004458F4" w:rsidP="00810615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Default="004458F4" w:rsidP="00810615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Default="004458F4" w:rsidP="00810615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Default="004458F4" w:rsidP="00810615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Default="004458F4" w:rsidP="00810615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Default="004458F4" w:rsidP="00810615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Default="004458F4" w:rsidP="00810615">
      <w:pPr>
        <w:tabs>
          <w:tab w:val="left" w:pos="4680"/>
          <w:tab w:val="left" w:pos="56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Default="004458F4" w:rsidP="00810615">
      <w:pPr>
        <w:tabs>
          <w:tab w:val="left" w:pos="4680"/>
          <w:tab w:val="left" w:pos="5610"/>
        </w:tabs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Default="004458F4" w:rsidP="00810615">
      <w:pPr>
        <w:tabs>
          <w:tab w:val="left" w:pos="4680"/>
          <w:tab w:val="left" w:pos="5610"/>
        </w:tabs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4458F4" w:rsidRPr="00810615" w:rsidRDefault="004458F4" w:rsidP="00810615">
      <w:pPr>
        <w:tabs>
          <w:tab w:val="left" w:pos="4680"/>
          <w:tab w:val="left" w:pos="5610"/>
        </w:tabs>
        <w:ind w:left="5670"/>
        <w:rPr>
          <w:rFonts w:ascii="Times New Roman" w:hAnsi="Times New Roman" w:cs="Times New Roman"/>
          <w:sz w:val="16"/>
          <w:szCs w:val="16"/>
          <w:lang w:val="ru-RU"/>
        </w:rPr>
      </w:pPr>
    </w:p>
    <w:p w:rsidR="004458F4" w:rsidRDefault="004458F4" w:rsidP="00810615">
      <w:pPr>
        <w:tabs>
          <w:tab w:val="left" w:pos="4680"/>
          <w:tab w:val="left" w:pos="5610"/>
        </w:tabs>
        <w:spacing w:line="240" w:lineRule="exact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распоряжению администр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ции сельского поселения</w:t>
      </w:r>
    </w:p>
    <w:p w:rsidR="004458F4" w:rsidRDefault="004458F4" w:rsidP="00810615">
      <w:pPr>
        <w:tabs>
          <w:tab w:val="left" w:pos="4680"/>
          <w:tab w:val="left" w:pos="5610"/>
        </w:tabs>
        <w:spacing w:line="240" w:lineRule="exact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«Село Даппы»</w:t>
      </w:r>
    </w:p>
    <w:p w:rsidR="004458F4" w:rsidRDefault="004458F4" w:rsidP="00CB0911">
      <w:pPr>
        <w:tabs>
          <w:tab w:val="left" w:pos="4680"/>
          <w:tab w:val="left" w:pos="5610"/>
        </w:tabs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03.04.2020 № 8-р</w:t>
      </w:r>
    </w:p>
    <w:p w:rsidR="004458F4" w:rsidRPr="00810615" w:rsidRDefault="004458F4" w:rsidP="00CB09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Pr="00810615" w:rsidRDefault="004458F4" w:rsidP="008106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Default="004458F4" w:rsidP="008106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Default="004458F4" w:rsidP="00810615">
      <w:pPr>
        <w:tabs>
          <w:tab w:val="left" w:pos="2790"/>
        </w:tabs>
        <w:jc w:val="center"/>
        <w:rPr>
          <w:rStyle w:val="0pt"/>
          <w:rFonts w:cs="Times New Roman"/>
          <w:spacing w:val="0"/>
          <w:sz w:val="28"/>
          <w:szCs w:val="28"/>
          <w:lang w:val="ru-RU"/>
        </w:rPr>
      </w:pPr>
      <w:r>
        <w:rPr>
          <w:rStyle w:val="0pt"/>
          <w:rFonts w:cs="Times New Roman"/>
          <w:spacing w:val="0"/>
          <w:sz w:val="28"/>
          <w:szCs w:val="28"/>
          <w:lang w:val="ru-RU"/>
        </w:rPr>
        <w:t>ЧИСЛЕННОСТЬ</w:t>
      </w:r>
    </w:p>
    <w:p w:rsidR="004458F4" w:rsidRPr="00810615" w:rsidRDefault="004458F4" w:rsidP="00810615">
      <w:pPr>
        <w:tabs>
          <w:tab w:val="left" w:pos="2790"/>
        </w:tabs>
        <w:jc w:val="center"/>
        <w:rPr>
          <w:rStyle w:val="0pt"/>
          <w:rFonts w:cs="Times New Roman"/>
          <w:spacing w:val="0"/>
          <w:sz w:val="16"/>
          <w:szCs w:val="16"/>
          <w:lang w:val="ru-RU"/>
        </w:rPr>
      </w:pPr>
    </w:p>
    <w:p w:rsidR="004458F4" w:rsidRDefault="004458F4" w:rsidP="00810615">
      <w:pPr>
        <w:tabs>
          <w:tab w:val="left" w:pos="279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0pt"/>
          <w:rFonts w:cs="Times New Roman"/>
          <w:spacing w:val="0"/>
          <w:sz w:val="28"/>
          <w:szCs w:val="28"/>
          <w:lang w:val="ru-RU"/>
        </w:rPr>
        <w:t>муниципальных служащих, лиц, замещающих должности, не относящиеся к должностям муниципальной службы, обеспечивающих функционирование администрации муниципального района, ее отраслевых (функциональных) органов в период с 06 апреля по 30 апреля 2020 года</w:t>
      </w:r>
    </w:p>
    <w:p w:rsidR="004458F4" w:rsidRPr="00162EDB" w:rsidRDefault="004458F4" w:rsidP="00162EDB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2765"/>
      </w:tblGrid>
      <w:tr w:rsidR="004458F4" w:rsidTr="00BA5A2E">
        <w:trPr>
          <w:trHeight w:val="762"/>
        </w:trPr>
        <w:tc>
          <w:tcPr>
            <w:tcW w:w="6487" w:type="dxa"/>
          </w:tcPr>
          <w:p w:rsidR="004458F4" w:rsidRPr="00BA5A2E" w:rsidRDefault="004458F4" w:rsidP="00BA5A2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A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 сотрудников</w:t>
            </w:r>
          </w:p>
        </w:tc>
        <w:tc>
          <w:tcPr>
            <w:tcW w:w="2765" w:type="dxa"/>
          </w:tcPr>
          <w:p w:rsidR="004458F4" w:rsidRPr="00BA5A2E" w:rsidRDefault="004458F4" w:rsidP="00162E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A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Численность,</w:t>
            </w:r>
          </w:p>
          <w:p w:rsidR="004458F4" w:rsidRPr="00BA5A2E" w:rsidRDefault="004458F4" w:rsidP="00162E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A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</w:t>
            </w:r>
          </w:p>
        </w:tc>
      </w:tr>
      <w:tr w:rsidR="004458F4" w:rsidTr="00BA5A2E">
        <w:trPr>
          <w:trHeight w:val="372"/>
        </w:trPr>
        <w:tc>
          <w:tcPr>
            <w:tcW w:w="6487" w:type="dxa"/>
          </w:tcPr>
          <w:p w:rsidR="004458F4" w:rsidRPr="00BA5A2E" w:rsidRDefault="004458F4" w:rsidP="00BA5A2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A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Муниципальные служащие</w:t>
            </w:r>
          </w:p>
        </w:tc>
        <w:tc>
          <w:tcPr>
            <w:tcW w:w="2765" w:type="dxa"/>
          </w:tcPr>
          <w:p w:rsidR="004458F4" w:rsidRPr="00BA5A2E" w:rsidRDefault="004458F4" w:rsidP="00162E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458F4" w:rsidTr="00BA5A2E">
        <w:trPr>
          <w:trHeight w:val="390"/>
        </w:trPr>
        <w:tc>
          <w:tcPr>
            <w:tcW w:w="6487" w:type="dxa"/>
          </w:tcPr>
          <w:p w:rsidR="004458F4" w:rsidRPr="00BA5A2E" w:rsidRDefault="004458F4" w:rsidP="00BA5A2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A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Лица, </w:t>
            </w:r>
            <w:r w:rsidRPr="00BA5A2E">
              <w:rPr>
                <w:rStyle w:val="0pt"/>
                <w:rFonts w:cs="Times New Roman"/>
                <w:spacing w:val="0"/>
                <w:sz w:val="28"/>
                <w:szCs w:val="28"/>
                <w:lang w:val="ru-RU"/>
              </w:rPr>
              <w:t>замещающих должности, не относящиеся к должностям муниципальной службы</w:t>
            </w:r>
          </w:p>
        </w:tc>
        <w:tc>
          <w:tcPr>
            <w:tcW w:w="2765" w:type="dxa"/>
          </w:tcPr>
          <w:p w:rsidR="004458F4" w:rsidRPr="00BA5A2E" w:rsidRDefault="004458F4" w:rsidP="00162E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4458F4" w:rsidRDefault="004458F4" w:rsidP="00162ED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Pr="00FD7981" w:rsidRDefault="004458F4" w:rsidP="00FD7981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:rsidR="004458F4" w:rsidRDefault="004458F4" w:rsidP="00FD79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58F4" w:rsidRPr="00FD7981" w:rsidRDefault="004458F4" w:rsidP="00FD7981">
      <w:pPr>
        <w:tabs>
          <w:tab w:val="left" w:pos="729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Е.А. Пивовар</w:t>
      </w:r>
    </w:p>
    <w:sectPr w:rsidR="004458F4" w:rsidRPr="00FD7981" w:rsidSect="008B65CC">
      <w:headerReference w:type="default" r:id="rId7"/>
      <w:type w:val="continuous"/>
      <w:pgSz w:w="11905" w:h="16837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F4" w:rsidRDefault="004458F4">
      <w:r>
        <w:separator/>
      </w:r>
    </w:p>
  </w:endnote>
  <w:endnote w:type="continuationSeparator" w:id="0">
    <w:p w:rsidR="004458F4" w:rsidRDefault="0044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F4" w:rsidRDefault="004458F4"/>
  </w:footnote>
  <w:footnote w:type="continuationSeparator" w:id="0">
    <w:p w:rsidR="004458F4" w:rsidRDefault="00445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F4" w:rsidRDefault="004458F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C1E"/>
    <w:multiLevelType w:val="hybridMultilevel"/>
    <w:tmpl w:val="72280770"/>
    <w:lvl w:ilvl="0" w:tplc="F6223D9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95F3EC2"/>
    <w:multiLevelType w:val="multilevel"/>
    <w:tmpl w:val="0A6654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7415AB5"/>
    <w:multiLevelType w:val="multilevel"/>
    <w:tmpl w:val="5AEA38B6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47AC58FD"/>
    <w:multiLevelType w:val="multilevel"/>
    <w:tmpl w:val="37F62C6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4" w15:restartNumberingAfterBreak="0">
    <w:nsid w:val="49FE62D9"/>
    <w:multiLevelType w:val="multilevel"/>
    <w:tmpl w:val="C3CAA234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50B4614E"/>
    <w:multiLevelType w:val="multilevel"/>
    <w:tmpl w:val="BCCA3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6F01A31"/>
    <w:multiLevelType w:val="multilevel"/>
    <w:tmpl w:val="AAFC321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4420B"/>
    <w:rsid w:val="000E7B5E"/>
    <w:rsid w:val="00135E78"/>
    <w:rsid w:val="00162EDB"/>
    <w:rsid w:val="0034420B"/>
    <w:rsid w:val="00362BCA"/>
    <w:rsid w:val="00376E81"/>
    <w:rsid w:val="003F5967"/>
    <w:rsid w:val="004458F4"/>
    <w:rsid w:val="004662F6"/>
    <w:rsid w:val="00480E65"/>
    <w:rsid w:val="004B10E1"/>
    <w:rsid w:val="004F5349"/>
    <w:rsid w:val="00532E9D"/>
    <w:rsid w:val="005B0A80"/>
    <w:rsid w:val="006040B6"/>
    <w:rsid w:val="007E7E75"/>
    <w:rsid w:val="00810615"/>
    <w:rsid w:val="00857EAF"/>
    <w:rsid w:val="0088646B"/>
    <w:rsid w:val="008B65CC"/>
    <w:rsid w:val="008E6202"/>
    <w:rsid w:val="00932BAB"/>
    <w:rsid w:val="00981CD9"/>
    <w:rsid w:val="0098272E"/>
    <w:rsid w:val="009C7AD8"/>
    <w:rsid w:val="00A233ED"/>
    <w:rsid w:val="00A2772B"/>
    <w:rsid w:val="00A5361B"/>
    <w:rsid w:val="00A8289A"/>
    <w:rsid w:val="00AC2E17"/>
    <w:rsid w:val="00AC7B74"/>
    <w:rsid w:val="00B43A18"/>
    <w:rsid w:val="00B94047"/>
    <w:rsid w:val="00BA5A2E"/>
    <w:rsid w:val="00C01968"/>
    <w:rsid w:val="00C53F6A"/>
    <w:rsid w:val="00CB0911"/>
    <w:rsid w:val="00CC5BC0"/>
    <w:rsid w:val="00DD4181"/>
    <w:rsid w:val="00EB5BCB"/>
    <w:rsid w:val="00ED4701"/>
    <w:rsid w:val="00F55B37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C34D653-1E68-44AE-8E6B-CC648A3A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spacing w:val="0"/>
      <w:sz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spacing w:val="0"/>
      <w:sz w:val="22"/>
    </w:rPr>
  </w:style>
  <w:style w:type="character" w:customStyle="1" w:styleId="31">
    <w:name w:val="Основной текст (3) + Полужирный"/>
    <w:aliases w:val="Интервал 1 pt"/>
    <w:uiPriority w:val="99"/>
    <w:rPr>
      <w:rFonts w:ascii="Times New Roman" w:hAnsi="Times New Roman"/>
      <w:b/>
      <w:spacing w:val="30"/>
      <w:sz w:val="22"/>
    </w:rPr>
  </w:style>
  <w:style w:type="character" w:customStyle="1" w:styleId="a4">
    <w:name w:val="Основной текст_"/>
    <w:link w:val="1"/>
    <w:uiPriority w:val="99"/>
    <w:locked/>
    <w:rPr>
      <w:rFonts w:ascii="Times New Roman" w:hAnsi="Times New Roman"/>
      <w:spacing w:val="0"/>
      <w:sz w:val="24"/>
    </w:rPr>
  </w:style>
  <w:style w:type="character" w:customStyle="1" w:styleId="0pt">
    <w:name w:val="Основной текст + Интервал 0 pt"/>
    <w:uiPriority w:val="99"/>
    <w:rPr>
      <w:rFonts w:ascii="Times New Roman" w:hAnsi="Times New Roman"/>
      <w:spacing w:val="10"/>
      <w:sz w:val="24"/>
    </w:rPr>
  </w:style>
  <w:style w:type="character" w:customStyle="1" w:styleId="4">
    <w:name w:val="Основной текст (4)_"/>
    <w:link w:val="41"/>
    <w:uiPriority w:val="99"/>
    <w:locked/>
    <w:rPr>
      <w:rFonts w:ascii="Times New Roman" w:hAnsi="Times New Roman"/>
      <w:spacing w:val="10"/>
      <w:sz w:val="24"/>
    </w:rPr>
  </w:style>
  <w:style w:type="character" w:customStyle="1" w:styleId="40">
    <w:name w:val="Основной текст (4)"/>
    <w:uiPriority w:val="99"/>
    <w:rPr>
      <w:rFonts w:ascii="Times New Roman" w:hAnsi="Times New Roman"/>
      <w:spacing w:val="10"/>
      <w:sz w:val="24"/>
    </w:rPr>
  </w:style>
  <w:style w:type="character" w:customStyle="1" w:styleId="a5">
    <w:name w:val="Колонтитул_"/>
    <w:link w:val="a6"/>
    <w:uiPriority w:val="99"/>
    <w:locked/>
    <w:rPr>
      <w:rFonts w:ascii="Times New Roman" w:hAnsi="Times New Roman"/>
      <w:sz w:val="20"/>
    </w:rPr>
  </w:style>
  <w:style w:type="character" w:customStyle="1" w:styleId="8">
    <w:name w:val="Колонтитул + 8"/>
    <w:aliases w:val="5 pt"/>
    <w:uiPriority w:val="99"/>
    <w:rPr>
      <w:rFonts w:ascii="Times New Roman" w:hAnsi="Times New Roman"/>
      <w:sz w:val="1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38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360" w:line="324" w:lineRule="exact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pPr>
      <w:shd w:val="clear" w:color="auto" w:fill="FFFFFF"/>
      <w:spacing w:before="360" w:after="1080" w:line="240" w:lineRule="atLeast"/>
      <w:jc w:val="both"/>
    </w:pPr>
    <w:rPr>
      <w:rFonts w:ascii="Times New Roman" w:hAnsi="Times New Roman" w:cs="Times New Roman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720" w:line="310" w:lineRule="exact"/>
      <w:jc w:val="both"/>
    </w:pPr>
    <w:rPr>
      <w:rFonts w:ascii="Times New Roman" w:hAnsi="Times New Roman" w:cs="Times New Roman"/>
      <w:spacing w:val="10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162ED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310</Words>
  <Characters>1767</Characters>
  <Application>Microsoft Office Word</Application>
  <DocSecurity>0</DocSecurity>
  <Lines>14</Lines>
  <Paragraphs>4</Paragraphs>
  <ScaleCrop>false</ScaleCrop>
  <Company>Администрация Комсомольского муниципального района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Даппы</cp:lastModifiedBy>
  <cp:revision>23</cp:revision>
  <dcterms:created xsi:type="dcterms:W3CDTF">2020-03-25T21:37:00Z</dcterms:created>
  <dcterms:modified xsi:type="dcterms:W3CDTF">2020-05-06T00:29:00Z</dcterms:modified>
</cp:coreProperties>
</file>