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C89" w:rsidRDefault="007D5C8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C89" w:rsidRDefault="007D5C8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C89" w:rsidRDefault="007D5C8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5C89" w:rsidRDefault="007D5C89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42F4" w:rsidRDefault="003842F4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42F4" w:rsidRDefault="003842F4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42F4" w:rsidRDefault="003842F4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68F1" w:rsidRDefault="005468F1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68F1" w:rsidRDefault="005468F1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0FF2" w:rsidRDefault="006E0FF2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Pr="0017355A" w:rsidRDefault="0017355A" w:rsidP="006E0FF2">
      <w:pPr>
        <w:tabs>
          <w:tab w:val="left" w:pos="9639"/>
        </w:tabs>
        <w:spacing w:after="0" w:line="240" w:lineRule="exact"/>
        <w:ind w:right="439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</w:t>
      </w:r>
      <w:r w:rsidR="00B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ждении формы проверочного листа,</w:t>
      </w:r>
      <w:r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применяемого при осуществлении муниципального контроля</w:t>
      </w:r>
      <w:r w:rsidR="000B685F" w:rsidRPr="000B685F">
        <w:t xml:space="preserve"> </w:t>
      </w:r>
      <w:r w:rsidR="000B685F" w:rsidRPr="000B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благоустройству</w:t>
      </w:r>
    </w:p>
    <w:p w:rsidR="0017355A" w:rsidRDefault="0017355A" w:rsidP="006E0FF2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D5C89" w:rsidRPr="007D5C89" w:rsidRDefault="002A7A0D" w:rsidP="007D5C89">
      <w:pPr>
        <w:pStyle w:val="ad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17355A" w:rsidRPr="0017355A">
        <w:rPr>
          <w:color w:val="000000"/>
          <w:sz w:val="28"/>
          <w:szCs w:val="28"/>
        </w:rPr>
        <w:t xml:space="preserve">В соответствии со статьей 53 Федерального закона </w:t>
      </w:r>
      <w:r w:rsidR="0017355A" w:rsidRPr="0017355A">
        <w:rPr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Федерации»,</w:t>
      </w:r>
      <w:r w:rsidR="008E7C89">
        <w:rPr>
          <w:color w:val="000000"/>
          <w:sz w:val="28"/>
          <w:szCs w:val="28"/>
          <w:shd w:val="clear" w:color="auto" w:fill="FFFFFF"/>
        </w:rPr>
        <w:t xml:space="preserve"> </w:t>
      </w:r>
      <w:r w:rsidR="006E0FF2">
        <w:rPr>
          <w:color w:val="000000"/>
          <w:sz w:val="28"/>
          <w:szCs w:val="28"/>
          <w:shd w:val="clear" w:color="auto" w:fill="FFFFFF"/>
        </w:rPr>
        <w:t>П</w:t>
      </w:r>
      <w:r w:rsidR="008E7C89" w:rsidRPr="008E7C89">
        <w:rPr>
          <w:color w:val="000000"/>
          <w:sz w:val="28"/>
          <w:szCs w:val="28"/>
          <w:shd w:val="clear" w:color="auto" w:fill="FFFFFF"/>
        </w:rPr>
        <w:t>остановление</w:t>
      </w:r>
      <w:r w:rsidR="006E0FF2">
        <w:rPr>
          <w:color w:val="000000"/>
          <w:sz w:val="28"/>
          <w:szCs w:val="28"/>
          <w:shd w:val="clear" w:color="auto" w:fill="FFFFFF"/>
        </w:rPr>
        <w:t>м</w:t>
      </w:r>
      <w:r w:rsidR="008E7C89" w:rsidRPr="008E7C89">
        <w:rPr>
          <w:color w:val="000000"/>
          <w:sz w:val="28"/>
          <w:szCs w:val="28"/>
          <w:shd w:val="clear" w:color="auto" w:fill="FFFFFF"/>
        </w:rPr>
        <w:t xml:space="preserve"> </w:t>
      </w:r>
      <w:r w:rsidR="008E7C89">
        <w:rPr>
          <w:color w:val="000000"/>
          <w:sz w:val="28"/>
          <w:szCs w:val="28"/>
          <w:shd w:val="clear" w:color="auto" w:fill="FFFFFF"/>
        </w:rPr>
        <w:t xml:space="preserve">Правительства Российской </w:t>
      </w:r>
      <w:r w:rsidR="006E0FF2">
        <w:rPr>
          <w:color w:val="000000"/>
          <w:sz w:val="28"/>
          <w:szCs w:val="28"/>
          <w:shd w:val="clear" w:color="auto" w:fill="FFFFFF"/>
        </w:rPr>
        <w:t xml:space="preserve">  </w:t>
      </w:r>
      <w:r w:rsidR="008E7C89">
        <w:rPr>
          <w:color w:val="000000"/>
          <w:sz w:val="28"/>
          <w:szCs w:val="28"/>
          <w:shd w:val="clear" w:color="auto" w:fill="FFFFFF"/>
        </w:rPr>
        <w:t>Федерации от 27.10.2021 № 1844 «</w:t>
      </w:r>
      <w:r w:rsidR="008E7C89" w:rsidRPr="008E7C89">
        <w:rPr>
          <w:color w:val="000000"/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8E7C89">
        <w:rPr>
          <w:color w:val="000000"/>
          <w:sz w:val="28"/>
          <w:szCs w:val="28"/>
          <w:shd w:val="clear" w:color="auto" w:fill="FFFFFF"/>
        </w:rPr>
        <w:t xml:space="preserve"> применения проверочных листов»,</w:t>
      </w:r>
      <w:r w:rsidR="0017355A" w:rsidRPr="0017355A">
        <w:rPr>
          <w:color w:val="000000"/>
          <w:sz w:val="28"/>
          <w:szCs w:val="28"/>
          <w:shd w:val="clear" w:color="auto" w:fill="FFFFFF"/>
        </w:rPr>
        <w:t xml:space="preserve"> </w:t>
      </w:r>
      <w:r w:rsidR="006E0FF2" w:rsidRPr="007D5C89">
        <w:rPr>
          <w:color w:val="000000"/>
          <w:sz w:val="28"/>
          <w:szCs w:val="28"/>
          <w:shd w:val="clear" w:color="auto" w:fill="FFFFFF"/>
        </w:rPr>
        <w:t>П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оложением о муниципальном контроле </w:t>
      </w:r>
      <w:r w:rsidR="000B685F" w:rsidRPr="007D5C89">
        <w:rPr>
          <w:color w:val="000000"/>
          <w:sz w:val="28"/>
          <w:szCs w:val="28"/>
          <w:shd w:val="clear" w:color="auto" w:fill="FFFFFF"/>
        </w:rPr>
        <w:t xml:space="preserve">по благоустройству </w:t>
      </w:r>
      <w:r w:rsidR="0017355A" w:rsidRPr="007D5C89">
        <w:rPr>
          <w:color w:val="000000"/>
          <w:sz w:val="28"/>
          <w:szCs w:val="28"/>
          <w:shd w:val="clear" w:color="auto" w:fill="FFFFFF"/>
        </w:rPr>
        <w:t>в границах</w:t>
      </w:r>
      <w:r w:rsidR="007D5C89" w:rsidRPr="007D5C89">
        <w:rPr>
          <w:color w:val="000000"/>
          <w:sz w:val="28"/>
          <w:szCs w:val="28"/>
          <w:shd w:val="clear" w:color="auto" w:fill="FFFFFF"/>
        </w:rPr>
        <w:t xml:space="preserve"> сельского поселения «Село Даппы»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 Комсомольского муниципального района Хабаровского края</w:t>
      </w:r>
      <w:r w:rsidR="006E0FF2" w:rsidRPr="007D5C89">
        <w:rPr>
          <w:color w:val="000000"/>
          <w:sz w:val="28"/>
          <w:szCs w:val="28"/>
          <w:shd w:val="clear" w:color="auto" w:fill="FFFFFF"/>
        </w:rPr>
        <w:t>, утвержденн</w:t>
      </w:r>
      <w:r w:rsidR="007D5C89" w:rsidRPr="007D5C89">
        <w:rPr>
          <w:color w:val="000000"/>
          <w:sz w:val="28"/>
          <w:szCs w:val="28"/>
          <w:shd w:val="clear" w:color="auto" w:fill="FFFFFF"/>
        </w:rPr>
        <w:t>ым</w:t>
      </w:r>
      <w:r w:rsidR="006E0FF2" w:rsidRPr="007D5C89">
        <w:rPr>
          <w:color w:val="000000"/>
          <w:sz w:val="28"/>
          <w:szCs w:val="28"/>
          <w:shd w:val="clear" w:color="auto" w:fill="FFFFFF"/>
        </w:rPr>
        <w:t xml:space="preserve"> </w:t>
      </w:r>
      <w:r w:rsidR="007D5C89" w:rsidRPr="007D5C89">
        <w:rPr>
          <w:color w:val="000000"/>
          <w:sz w:val="28"/>
          <w:szCs w:val="28"/>
          <w:shd w:val="clear" w:color="auto" w:fill="FFFFFF"/>
        </w:rPr>
        <w:t>Советом</w:t>
      </w:r>
      <w:r w:rsidR="006E0FF2" w:rsidRPr="007D5C89">
        <w:rPr>
          <w:color w:val="000000"/>
          <w:sz w:val="28"/>
          <w:szCs w:val="28"/>
          <w:shd w:val="clear" w:color="auto" w:fill="FFFFFF"/>
        </w:rPr>
        <w:t xml:space="preserve"> депутатов</w:t>
      </w:r>
      <w:r w:rsidR="007D5C89" w:rsidRPr="007D5C89">
        <w:rPr>
          <w:color w:val="000000"/>
          <w:sz w:val="28"/>
          <w:szCs w:val="28"/>
          <w:shd w:val="clear" w:color="auto" w:fill="FFFFFF"/>
        </w:rPr>
        <w:t xml:space="preserve"> сельского поселения «Село Даппы»</w:t>
      </w:r>
      <w:r w:rsidR="006E0FF2" w:rsidRPr="007D5C89">
        <w:rPr>
          <w:color w:val="000000"/>
          <w:sz w:val="28"/>
          <w:szCs w:val="28"/>
          <w:shd w:val="clear" w:color="auto" w:fill="FFFFFF"/>
        </w:rPr>
        <w:t xml:space="preserve"> Комсомольского муниципального района Хабаровского края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 от </w:t>
      </w:r>
      <w:r w:rsidR="007D5C89" w:rsidRPr="007D5C89">
        <w:rPr>
          <w:color w:val="000000"/>
          <w:sz w:val="28"/>
          <w:szCs w:val="28"/>
          <w:shd w:val="clear" w:color="auto" w:fill="FFFFFF"/>
        </w:rPr>
        <w:t>03.12.2021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 </w:t>
      </w:r>
      <w:r w:rsidR="006E0FF2" w:rsidRPr="007D5C89">
        <w:rPr>
          <w:color w:val="000000"/>
          <w:sz w:val="28"/>
          <w:szCs w:val="28"/>
          <w:shd w:val="clear" w:color="auto" w:fill="FFFFFF"/>
        </w:rPr>
        <w:t xml:space="preserve"> 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№ </w:t>
      </w:r>
      <w:r w:rsidR="007D5C89" w:rsidRPr="007D5C89">
        <w:rPr>
          <w:color w:val="000000"/>
          <w:sz w:val="28"/>
          <w:szCs w:val="28"/>
          <w:shd w:val="clear" w:color="auto" w:fill="FFFFFF"/>
        </w:rPr>
        <w:t>176</w:t>
      </w:r>
      <w:r w:rsidR="006E0FF2" w:rsidRPr="007D5C89">
        <w:rPr>
          <w:color w:val="000000"/>
          <w:sz w:val="28"/>
          <w:szCs w:val="28"/>
          <w:shd w:val="clear" w:color="auto" w:fill="FFFFFF"/>
        </w:rPr>
        <w:t>,</w:t>
      </w:r>
      <w:r w:rsidR="0017355A" w:rsidRPr="007D5C89">
        <w:rPr>
          <w:color w:val="000000"/>
          <w:sz w:val="28"/>
          <w:szCs w:val="28"/>
          <w:shd w:val="clear" w:color="auto" w:fill="FFFFFF"/>
        </w:rPr>
        <w:t xml:space="preserve"> </w:t>
      </w:r>
      <w:r w:rsidR="007D5C89" w:rsidRPr="007D5C89">
        <w:rPr>
          <w:color w:val="000000"/>
          <w:sz w:val="28"/>
          <w:szCs w:val="28"/>
        </w:rPr>
        <w:t>администрация</w:t>
      </w:r>
      <w:r w:rsidR="007D5C89" w:rsidRPr="007D5C89">
        <w:rPr>
          <w:color w:val="000000"/>
          <w:sz w:val="28"/>
          <w:szCs w:val="28"/>
          <w:vertAlign w:val="superscript"/>
        </w:rPr>
        <w:t xml:space="preserve"> </w:t>
      </w:r>
      <w:r w:rsidR="007D5C89" w:rsidRPr="007D5C89">
        <w:rPr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17355A" w:rsidRPr="0017355A" w:rsidRDefault="0017355A" w:rsidP="005468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355A" w:rsidRPr="0017355A" w:rsidRDefault="0017355A" w:rsidP="006E0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7355A" w:rsidRPr="0017355A" w:rsidRDefault="00915DBC" w:rsidP="006E0FF2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Pr="00915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осуществляемого </w:t>
      </w:r>
      <w:r w:rsidR="0017355A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D5C89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«Село Даппы» </w:t>
      </w:r>
      <w:r w:rsidR="008E7C89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</w:t>
      </w:r>
      <w:r w:rsidR="0017355A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Хабаровского края муниципального контроля </w:t>
      </w:r>
      <w:r w:rsidR="00473A22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благоустрой</w:t>
      </w:r>
      <w:r w:rsidR="0047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 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прилагаемую типовую форму </w:t>
      </w:r>
      <w:r w:rsidR="0017355A" w:rsidRPr="0017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проверочного листа (списка контрольных вопросов)</w:t>
      </w:r>
      <w:r w:rsidR="0017355A" w:rsidRPr="00173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7A4C" w:rsidRDefault="006D011A" w:rsidP="006E0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5D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5DB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азместить форму проверочных листов на </w:t>
      </w:r>
      <w:r w:rsidR="005928EC" w:rsidRPr="007D5C8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 сайте администрации</w:t>
      </w:r>
      <w:r w:rsidR="007D5C89"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«Село Даппы»</w:t>
      </w:r>
      <w:r w:rsidR="005928EC" w:rsidRPr="007D5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Комсомольского муниципального района Хабаровского края</w:t>
      </w:r>
      <w:r w:rsidR="00657A4C" w:rsidRPr="007D5C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3A22" w:rsidRDefault="00473A22" w:rsidP="0047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Внести в ФГИС «Единый реестр контрольн</w:t>
      </w:r>
      <w:r w:rsidR="006E0FF2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(надзорных) мероприятий»</w:t>
      </w:r>
      <w:r w:rsidR="00592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7A4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 проверочного листа.</w:t>
      </w:r>
    </w:p>
    <w:p w:rsidR="006D011A" w:rsidRPr="00C83CE1" w:rsidRDefault="00473A22" w:rsidP="006E0FF2">
      <w:pPr>
        <w:widowControl w:val="0"/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6D011A" w:rsidRPr="001735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3CE1" w:rsidRPr="00C83CE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Вестнике муниципальных правовых актов сельского поселения «Село Даппы» Комсомольского муниципального района Хабаровского края и разместить на официальном сайте органов местного самоуправления сельского поселения «Село Даппы» Комсомольского муниципального района Хабаровского</w:t>
      </w:r>
      <w:r w:rsidR="00C83CE1" w:rsidRPr="00C83C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83CE1" w:rsidRPr="00C83CE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 в информационно-телекоммуникационной сети «Интернет».</w:t>
      </w:r>
    </w:p>
    <w:p w:rsidR="00915DBC" w:rsidRDefault="00473A22" w:rsidP="006E0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5. Настоящее п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</w:t>
      </w:r>
      <w:r w:rsidR="00BB27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после</w:t>
      </w:r>
      <w:r w:rsidRPr="00473A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опубликования.  </w:t>
      </w:r>
    </w:p>
    <w:p w:rsidR="00473A22" w:rsidRPr="00D30535" w:rsidRDefault="00473A22" w:rsidP="007D5C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D5C89" w:rsidRPr="007D5C89" w:rsidRDefault="007D5C89" w:rsidP="007D5C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7D5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                                                           А.Е. Ерохин</w:t>
      </w:r>
    </w:p>
    <w:p w:rsidR="00F63E73" w:rsidRDefault="00F63E73" w:rsidP="006E0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63E73" w:rsidSect="002A7A0D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7355A" w:rsidRPr="0017355A" w:rsidRDefault="00F63E73" w:rsidP="0017355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17355A" w:rsidRPr="0017355A" w:rsidRDefault="0017355A" w:rsidP="0017355A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8E6294" w:rsidRDefault="0017355A" w:rsidP="0017355A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E629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63E73" w:rsidRPr="008E629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E62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E629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</w:rPr>
        <w:t xml:space="preserve">Село Даппы» </w:t>
      </w:r>
      <w:r w:rsidRPr="008E6294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17355A" w:rsidRPr="008E6294" w:rsidRDefault="0017355A" w:rsidP="0017355A">
      <w:pPr>
        <w:spacing w:after="0" w:line="12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F12325" w:rsidRDefault="0017355A" w:rsidP="0017355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E62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2325" w:rsidRPr="00F1232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№ 10</w:t>
      </w:r>
    </w:p>
    <w:p w:rsidR="0017355A" w:rsidRPr="0017355A" w:rsidRDefault="0017355A" w:rsidP="00173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Pr="0017355A" w:rsidRDefault="0017355A" w:rsidP="0017355A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 ФОРМА</w:t>
      </w:r>
    </w:p>
    <w:p w:rsidR="0017355A" w:rsidRPr="0017355A" w:rsidRDefault="0017355A" w:rsidP="0017355A">
      <w:pPr>
        <w:tabs>
          <w:tab w:val="num" w:pos="200"/>
        </w:tabs>
        <w:spacing w:after="0" w:line="12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55A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проверочного листа</w:t>
      </w:r>
    </w:p>
    <w:p w:rsidR="004D1BC1" w:rsidRDefault="004D1BC1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D1BC1" w:rsidTr="00EE7F04">
        <w:trPr>
          <w:trHeight w:val="926"/>
        </w:trPr>
        <w:tc>
          <w:tcPr>
            <w:tcW w:w="5068" w:type="dxa"/>
          </w:tcPr>
          <w:p w:rsidR="004D1BC1" w:rsidRPr="004D1BC1" w:rsidRDefault="00EE7F04" w:rsidP="00F63E73">
            <w:pPr>
              <w:tabs>
                <w:tab w:val="num" w:pos="200"/>
              </w:tabs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7F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4D1BC1" w:rsidRDefault="004D1BC1" w:rsidP="004D1BC1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6294" w:rsidRPr="008E6294" w:rsidRDefault="0017355A" w:rsidP="008E6294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Даппы» </w:t>
      </w: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Хабаровского края </w:t>
      </w:r>
    </w:p>
    <w:p w:rsidR="0017355A" w:rsidRPr="008E6294" w:rsidRDefault="0017355A" w:rsidP="008E6294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Хабаровский край, 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</w:t>
      </w: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355A" w:rsidRDefault="0017355A" w:rsidP="008E6294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E6294"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6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55A" w:rsidRDefault="0017355A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Проверочный лист </w:t>
      </w:r>
      <w:r w:rsidR="00305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CD02AD" w:rsidRPr="00CD0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______</w:t>
      </w:r>
    </w:p>
    <w:p w:rsidR="00BC550B" w:rsidRPr="00BC550B" w:rsidRDefault="00BC550B" w:rsidP="0017355A">
      <w:pPr>
        <w:tabs>
          <w:tab w:val="num" w:pos="200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(учетный номер проверочного листа)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05008" w:rsidRPr="00BC550B" w:rsidRDefault="00BC550B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_______________________</w:t>
      </w:r>
      <w:r w:rsidR="00305008" w:rsidRPr="00110F5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</w:t>
      </w:r>
      <w:r w:rsidR="0030500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«____» ___________20 ___ г</w:t>
      </w:r>
      <w:r w:rsidR="00CD0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(место составления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проверочного листа</w:t>
      </w:r>
      <w:r w:rsidR="00305008" w:rsidRPr="00A511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</w:p>
    <w:p w:rsidR="00305008" w:rsidRDefault="00305008" w:rsidP="00305008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Вид    контроля,    включенный    в    единый    реестр     видов    контроля: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Вид контрольного мероприятия: 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Фамилия, имя и отчество (при наличии) гражданина или индивидуального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Место (места) проведения контрольного мероприятия с заполнением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проверочного листа: 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 Учётный номер контрольного мероприятия: 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73A2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3A22" w:rsidRPr="00473A22" w:rsidTr="00473A22">
        <w:trPr>
          <w:trHeight w:val="1675"/>
        </w:trPr>
        <w:tc>
          <w:tcPr>
            <w:tcW w:w="636" w:type="dxa"/>
            <w:vMerge w:val="restart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3" w:type="dxa"/>
            <w:vMerge w:val="restart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3A22" w:rsidRPr="00473A22" w:rsidTr="00F85DEF">
        <w:tc>
          <w:tcPr>
            <w:tcW w:w="636" w:type="dxa"/>
            <w:vMerge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9" w:type="dxa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473A22" w:rsidRPr="000B685F" w:rsidRDefault="00473A22" w:rsidP="00473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6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021" w:type="dxa"/>
            <w:vMerge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10505" w:type="dxa"/>
            <w:gridSpan w:val="7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вопросы применительно к содержанию прилегающих территорий</w:t>
            </w: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Очищается ли контролируемым лицом (собственник </w:t>
            </w:r>
            <w:bookmarkStart w:id="1" w:name="_Hlk22210955"/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bookmarkEnd w:id="2"/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5.10, 6.1.9 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D5466E" w:rsidP="00D5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Закона 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5.10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D5466E" w:rsidP="00D54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прилегающей территории покос травы и обрезка поросли?</w:t>
            </w:r>
          </w:p>
          <w:p w:rsidR="00473A22" w:rsidRPr="00473A22" w:rsidRDefault="00473A22" w:rsidP="00473A2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Подпункты 5.10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утвержденных решени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D5466E" w:rsidP="00D54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10505" w:type="dxa"/>
            <w:gridSpan w:val="7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3.1, 3.2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D5466E" w:rsidP="00D5466E">
            <w:pPr>
              <w:shd w:val="clear" w:color="auto" w:fill="FFFFFF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ли контролируемым лицом (с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5.6.1 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D5466E" w:rsidRDefault="00D5466E" w:rsidP="00473A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Повреждены ли (уничтожены ли) контролируемым лицом 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специальные знаки, надписи, содержащие информацию, необходимую для эксплуатации инженерных соору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жений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D5466E" w:rsidRPr="00D5466E" w:rsidRDefault="00D5466E" w:rsidP="00D5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 5.6.1 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утвержденных решени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D5466E" w:rsidP="00D546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7" w:type="dxa"/>
          </w:tcPr>
          <w:p w:rsidR="00C406BE" w:rsidRPr="00D5466E" w:rsidRDefault="00D5466E" w:rsidP="00C406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4.30.7. </w:t>
            </w:r>
            <w:r w:rsidR="00C406BE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«Село </w:t>
            </w:r>
            <w:r w:rsidR="00C4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="00C406BE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 w:rsidR="00C4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="00C406BE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C406BE" w:rsidP="00C406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156C5" w:rsidRPr="00D5466E" w:rsidRDefault="00A156C5" w:rsidP="00A15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4.30.7. 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A156C5" w:rsidP="00A15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A156C5" w:rsidRPr="00D5466E" w:rsidRDefault="00A156C5" w:rsidP="00A15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Подпункты 4.30.10, 4.30.12.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A156C5" w:rsidP="00A156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ли в администрацию </w:t>
            </w:r>
            <w:r w:rsidR="00CE523F" w:rsidRPr="00CE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«Село </w:t>
            </w:r>
            <w:r w:rsidR="00CE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Даппы</w:t>
            </w:r>
            <w:r w:rsidR="00CE523F" w:rsidRPr="00CE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Комсомольского муниципального района Хабаровского края</w:t>
            </w:r>
            <w:r w:rsidRPr="00473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проведении земляных работ в результате аварий?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FA2D6C" w:rsidRPr="00D5466E" w:rsidRDefault="00FA2D6C" w:rsidP="00FA2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4.30.13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FA2D6C" w:rsidP="00FA2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Допущено ли контролируемым лицом 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FA2D6C" w:rsidRPr="00D5466E" w:rsidRDefault="00FA2D6C" w:rsidP="00FA2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4.12.4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FA2D6C" w:rsidP="00FA2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Допущено ли контролируемым лицом 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территории общего пользования транспортным средством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FA2D6C" w:rsidRPr="00D5466E" w:rsidRDefault="00FA2D6C" w:rsidP="00FA2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6.1.11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FA2D6C" w:rsidP="00FA2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CE5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E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 4.12.4.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CE52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 w:rsidR="00CE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CE5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CE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5.6.1, 6.6.20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Допущены ли контролируемым лицом вывоз или выгрузка </w:t>
            </w:r>
          </w:p>
          <w:p w:rsidR="00473A22" w:rsidRPr="00473A22" w:rsidRDefault="00473A22" w:rsidP="00903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="009039C9" w:rsidRPr="0090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«Село </w:t>
            </w:r>
            <w:r w:rsidR="0090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Даппы</w:t>
            </w:r>
            <w:r w:rsidR="009039C9" w:rsidRPr="0090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Комсомольского муниципального района Хабаровского края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5.9.3, 6.4.3.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4.8., 7.1.1.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4.12.4.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5.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842F4"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="003842F4"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Закона </w:t>
            </w:r>
          </w:p>
          <w:p w:rsidR="00473A22" w:rsidRPr="00473A22" w:rsidRDefault="00473A22" w:rsidP="00473A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Подпункты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Проведено ли контролируемым лицом, осуществляющим прокладку, переустройство, ремонт и </w:t>
            </w:r>
            <w:r w:rsidRPr="00473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подземных коммуникаций на территориях общего пользования,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Подпункты 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4.30.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90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  <w:r w:rsidR="009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Осуществлено ли </w:t>
            </w:r>
            <w:r w:rsidRPr="00473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4.30.9.</w:t>
            </w: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CA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Осуществлялось ли </w:t>
            </w:r>
            <w:r w:rsidRPr="00473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контролируемым лицом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выжигание сухой растительности либо сжигание </w:t>
            </w:r>
            <w:r w:rsidRPr="00473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листьев деревьев, кустарников на территории населенного пункта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07558F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депутатов сельского поселения «Село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73A22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A22" w:rsidRPr="00473A22" w:rsidTr="00F85DEF">
        <w:tc>
          <w:tcPr>
            <w:tcW w:w="636" w:type="dxa"/>
          </w:tcPr>
          <w:p w:rsidR="00473A22" w:rsidRPr="00473A22" w:rsidRDefault="00473A22" w:rsidP="00CA2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</w:tcPr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CA2FFE" w:rsidRPr="00C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«Село </w:t>
            </w:r>
            <w:r w:rsidR="00C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Даппы</w:t>
            </w:r>
            <w:r w:rsidR="00CA2FFE" w:rsidRPr="00C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Комсомольского муниципального района Хабаровско</w:t>
            </w:r>
            <w:r w:rsidR="00CA2FFE" w:rsidRPr="00CA2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края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вывескам?</w:t>
            </w:r>
          </w:p>
          <w:p w:rsidR="00473A22" w:rsidRPr="00473A22" w:rsidRDefault="00473A22" w:rsidP="00473A22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07558F" w:rsidRPr="00D5466E" w:rsidRDefault="00473A22" w:rsidP="000755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="00CA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  <w:r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58F" w:rsidRPr="0047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07558F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сельского поселения «Село </w:t>
            </w:r>
            <w:r w:rsid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="0007558F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утвержденных решением Совета </w:t>
            </w:r>
            <w:r w:rsidR="0007558F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сельского поселения «Село </w:t>
            </w:r>
            <w:r w:rsidR="0007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r w:rsidR="0007558F"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3A22" w:rsidRPr="00473A22" w:rsidRDefault="0007558F" w:rsidP="000755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84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37.2 КоАп Хабаровского края </w:t>
            </w:r>
            <w:r w:rsidRPr="0038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Закона</w:t>
            </w:r>
          </w:p>
        </w:tc>
        <w:tc>
          <w:tcPr>
            <w:tcW w:w="458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473A22" w:rsidRPr="00473A22" w:rsidRDefault="00473A22" w:rsidP="00473A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73A22" w:rsidRPr="00473A22" w:rsidRDefault="00473A22" w:rsidP="00473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22" w:rsidRPr="00473A22" w:rsidRDefault="00473A22" w:rsidP="00473A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73A22" w:rsidRPr="00473A22" w:rsidTr="00F85DEF">
        <w:trPr>
          <w:gridAfter w:val="3"/>
          <w:wAfter w:w="6475" w:type="dxa"/>
        </w:trPr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_Hlk78455926"/>
          </w:p>
        </w:tc>
      </w:tr>
      <w:tr w:rsidR="00473A22" w:rsidRPr="00473A22" w:rsidTr="00F85DE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A22" w:rsidRPr="00473A22" w:rsidTr="00F85DEF">
        <w:tc>
          <w:tcPr>
            <w:tcW w:w="5544" w:type="dxa"/>
            <w:gridSpan w:val="2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73A22" w:rsidRPr="00473A22" w:rsidRDefault="00473A22" w:rsidP="00473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473A22" w:rsidRPr="00473A22" w:rsidTr="00F85DEF">
        <w:tc>
          <w:tcPr>
            <w:tcW w:w="9356" w:type="dxa"/>
            <w:gridSpan w:val="4"/>
            <w:hideMark/>
          </w:tcPr>
          <w:p w:rsidR="00473A22" w:rsidRPr="00473A22" w:rsidRDefault="00473A22" w:rsidP="0047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3"/>
    </w:tbl>
    <w:p w:rsidR="00473A22" w:rsidRPr="00473A22" w:rsidRDefault="00473A22" w:rsidP="0047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73" w:rsidRPr="00473A22" w:rsidRDefault="00F63E73" w:rsidP="00473A2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3E73" w:rsidRPr="00473A22" w:rsidSect="00AC5D0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F1" w:rsidRDefault="005608F1" w:rsidP="00F63E73">
      <w:pPr>
        <w:spacing w:after="0" w:line="240" w:lineRule="auto"/>
      </w:pPr>
      <w:r>
        <w:separator/>
      </w:r>
    </w:p>
  </w:endnote>
  <w:endnote w:type="continuationSeparator" w:id="0">
    <w:p w:rsidR="005608F1" w:rsidRDefault="005608F1" w:rsidP="00F6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F1" w:rsidRDefault="005608F1" w:rsidP="00F63E73">
      <w:pPr>
        <w:spacing w:after="0" w:line="240" w:lineRule="auto"/>
      </w:pPr>
      <w:r>
        <w:separator/>
      </w:r>
    </w:p>
  </w:footnote>
  <w:footnote w:type="continuationSeparator" w:id="0">
    <w:p w:rsidR="005608F1" w:rsidRDefault="005608F1" w:rsidP="00F6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766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3E73" w:rsidRPr="00F63E73" w:rsidRDefault="00F63E7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3E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3E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8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3E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E1"/>
    <w:rsid w:val="00045E19"/>
    <w:rsid w:val="00057421"/>
    <w:rsid w:val="0007558F"/>
    <w:rsid w:val="00081A70"/>
    <w:rsid w:val="000A5329"/>
    <w:rsid w:val="000B685F"/>
    <w:rsid w:val="00172C72"/>
    <w:rsid w:val="0017355A"/>
    <w:rsid w:val="001B2EC7"/>
    <w:rsid w:val="001C4C59"/>
    <w:rsid w:val="001D6578"/>
    <w:rsid w:val="002355A6"/>
    <w:rsid w:val="002522B9"/>
    <w:rsid w:val="0028366E"/>
    <w:rsid w:val="002A7A0D"/>
    <w:rsid w:val="002C4FFA"/>
    <w:rsid w:val="00305008"/>
    <w:rsid w:val="0037327C"/>
    <w:rsid w:val="003842F4"/>
    <w:rsid w:val="003A2ABC"/>
    <w:rsid w:val="004424BE"/>
    <w:rsid w:val="00473A22"/>
    <w:rsid w:val="00474B15"/>
    <w:rsid w:val="004D1BC1"/>
    <w:rsid w:val="0050590B"/>
    <w:rsid w:val="00537BC3"/>
    <w:rsid w:val="005468F1"/>
    <w:rsid w:val="005608F1"/>
    <w:rsid w:val="005677DD"/>
    <w:rsid w:val="005928EC"/>
    <w:rsid w:val="005B2977"/>
    <w:rsid w:val="0065060B"/>
    <w:rsid w:val="0065559B"/>
    <w:rsid w:val="00657A4C"/>
    <w:rsid w:val="006768DC"/>
    <w:rsid w:val="006D011A"/>
    <w:rsid w:val="006E0FF2"/>
    <w:rsid w:val="006E3301"/>
    <w:rsid w:val="0076589A"/>
    <w:rsid w:val="007A3199"/>
    <w:rsid w:val="007D5C89"/>
    <w:rsid w:val="00844F60"/>
    <w:rsid w:val="008656C0"/>
    <w:rsid w:val="008E6294"/>
    <w:rsid w:val="008E7C89"/>
    <w:rsid w:val="009039C9"/>
    <w:rsid w:val="00915DBC"/>
    <w:rsid w:val="0095516C"/>
    <w:rsid w:val="00990B0A"/>
    <w:rsid w:val="00A156C5"/>
    <w:rsid w:val="00A971A9"/>
    <w:rsid w:val="00AC5D0B"/>
    <w:rsid w:val="00B96075"/>
    <w:rsid w:val="00BB270B"/>
    <w:rsid w:val="00BC43DC"/>
    <w:rsid w:val="00BC550B"/>
    <w:rsid w:val="00BF26B1"/>
    <w:rsid w:val="00C406BE"/>
    <w:rsid w:val="00C83CE1"/>
    <w:rsid w:val="00C97585"/>
    <w:rsid w:val="00CA2FFE"/>
    <w:rsid w:val="00CD02AD"/>
    <w:rsid w:val="00CE523F"/>
    <w:rsid w:val="00CF6582"/>
    <w:rsid w:val="00D30535"/>
    <w:rsid w:val="00D379EC"/>
    <w:rsid w:val="00D5466E"/>
    <w:rsid w:val="00DE75A7"/>
    <w:rsid w:val="00E47931"/>
    <w:rsid w:val="00E917A2"/>
    <w:rsid w:val="00E9460A"/>
    <w:rsid w:val="00EE7F04"/>
    <w:rsid w:val="00EF0FFD"/>
    <w:rsid w:val="00F12325"/>
    <w:rsid w:val="00F63E73"/>
    <w:rsid w:val="00FA2D6C"/>
    <w:rsid w:val="00FC34A4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990A"/>
  <w15:docId w15:val="{19B37134-A25C-4F1A-8B4A-6D1DED6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305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8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3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erheadertitles2t6qz">
    <w:name w:val="header_headertitles__2t6qz"/>
    <w:basedOn w:val="a0"/>
    <w:rsid w:val="00D30535"/>
  </w:style>
  <w:style w:type="paragraph" w:styleId="a6">
    <w:name w:val="header"/>
    <w:basedOn w:val="a"/>
    <w:link w:val="a7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E73"/>
  </w:style>
  <w:style w:type="paragraph" w:styleId="a8">
    <w:name w:val="footer"/>
    <w:basedOn w:val="a"/>
    <w:link w:val="a9"/>
    <w:uiPriority w:val="99"/>
    <w:unhideWhenUsed/>
    <w:rsid w:val="00F6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E73"/>
  </w:style>
  <w:style w:type="paragraph" w:styleId="aa">
    <w:name w:val="footnote text"/>
    <w:basedOn w:val="a"/>
    <w:link w:val="ab"/>
    <w:uiPriority w:val="99"/>
    <w:semiHidden/>
    <w:unhideWhenUsed/>
    <w:rsid w:val="0047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73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73A22"/>
    <w:rPr>
      <w:vertAlign w:val="superscript"/>
    </w:rPr>
  </w:style>
  <w:style w:type="paragraph" w:styleId="ad">
    <w:name w:val="No Spacing"/>
    <w:uiPriority w:val="1"/>
    <w:qFormat/>
    <w:rsid w:val="007D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Мигаль Екатерина Валерьевна</dc:creator>
  <cp:lastModifiedBy>Даппы</cp:lastModifiedBy>
  <cp:revision>12</cp:revision>
  <cp:lastPrinted>2022-03-28T04:48:00Z</cp:lastPrinted>
  <dcterms:created xsi:type="dcterms:W3CDTF">2022-02-28T06:34:00Z</dcterms:created>
  <dcterms:modified xsi:type="dcterms:W3CDTF">2022-03-28T04:49:00Z</dcterms:modified>
</cp:coreProperties>
</file>