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F2" w:rsidRDefault="006E0FF2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71C" w:rsidRDefault="00EB071C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71C" w:rsidRDefault="00EB071C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49A9" w:rsidRDefault="009349A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A9" w:rsidRDefault="009349A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A9" w:rsidRDefault="009349A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A9" w:rsidRDefault="009349A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A9" w:rsidRDefault="009349A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A9" w:rsidRDefault="009349A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A9" w:rsidRDefault="009349A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0FF2" w:rsidRDefault="006E0FF2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55A" w:rsidRPr="0017355A" w:rsidRDefault="0017355A" w:rsidP="006E0FF2">
      <w:pPr>
        <w:tabs>
          <w:tab w:val="left" w:pos="9639"/>
        </w:tabs>
        <w:spacing w:after="0" w:line="240" w:lineRule="exact"/>
        <w:ind w:right="439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</w:t>
      </w:r>
      <w:r w:rsidR="00B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ждении формы проверочного листа,</w:t>
      </w:r>
      <w:r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применяемого при осуществлении муниципального </w:t>
      </w:r>
      <w:r w:rsidR="002F4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</w:p>
    <w:p w:rsidR="0017355A" w:rsidRDefault="0017355A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7355A" w:rsidRPr="0017355A" w:rsidRDefault="0017355A" w:rsidP="006E0F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53 Федерального закона </w:t>
      </w: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31.07.2020 № 248-ФЗ «О государственном контроле (надзоре) и муниципальном контроле в Российской Федерации»,</w:t>
      </w:r>
      <w:r w:rsid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0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E7C89" w:rsidRP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остановление</w:t>
      </w:r>
      <w:r w:rsidR="006E0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8E7C89" w:rsidRP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Правительства Российской </w:t>
      </w:r>
      <w:r w:rsidR="006E0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Федерации от 27.10.2021 № 1844 «</w:t>
      </w:r>
      <w:r w:rsidR="008E7C89" w:rsidRP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применения проверочных листов»,</w:t>
      </w: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0FF2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2F4F09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оложением о муниципальном жилищном</w:t>
      </w:r>
      <w:r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контроле в границах</w:t>
      </w:r>
      <w:r w:rsidR="003946A6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«Село Даппы»</w:t>
      </w:r>
      <w:r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Комсомольского муниципального района Хабаровского края</w:t>
      </w:r>
      <w:r w:rsidR="006E0FF2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946A6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утвержденным Советом депутатов сельского поселения «Село Даппы» Комсомольского муниципального района Хабаровского края </w:t>
      </w:r>
      <w:r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</w:t>
      </w:r>
      <w:r w:rsidR="003946A6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 w:rsidR="003946A6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.2021 </w:t>
      </w:r>
      <w:r w:rsidR="006E0FF2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3946A6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182</w:t>
      </w:r>
      <w:r w:rsidR="006E0FF2"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94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46A6" w:rsidRPr="0039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3946A6" w:rsidRPr="003946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3946A6"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946A6" w:rsidRPr="003946A6">
        <w:rPr>
          <w:rFonts w:ascii="Times New Roman" w:hAnsi="Times New Roman" w:cs="Times New Roman"/>
          <w:sz w:val="28"/>
          <w:szCs w:val="28"/>
        </w:rPr>
        <w:t>«Село Даппы»</w:t>
      </w:r>
      <w:r w:rsidR="003946A6" w:rsidRPr="003946A6">
        <w:rPr>
          <w:sz w:val="28"/>
          <w:szCs w:val="28"/>
        </w:rPr>
        <w:t xml:space="preserve"> </w:t>
      </w:r>
      <w:r w:rsidR="003946A6"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46A6" w:rsidRPr="007D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17355A" w:rsidRPr="0017355A" w:rsidRDefault="0017355A" w:rsidP="006E0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7355A" w:rsidRPr="0017355A" w:rsidRDefault="00915DBC" w:rsidP="006E0FF2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9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3946A6" w:rsidRPr="0091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6A6"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осуществляемого </w:t>
      </w:r>
      <w:r w:rsidR="003946A6"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сельского поселения «Село Даппы» Комсомольского муниципального района Хабаровского края </w:t>
      </w:r>
      <w:r w:rsidR="0017355A"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F4F09" w:rsidRPr="002F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="0017355A"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прилагаемую типовую форму </w:t>
      </w:r>
      <w:r w:rsidR="0017355A"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проверочного листа (списка контрольных вопросов)</w:t>
      </w:r>
      <w:r w:rsidR="0017355A" w:rsidRPr="0017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7A4C" w:rsidRDefault="006D011A" w:rsidP="006E0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15D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92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4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форму проверочных листов на </w:t>
      </w:r>
      <w:r w:rsidR="003946A6" w:rsidRPr="007D5C8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сайте администрации</w:t>
      </w:r>
      <w:r w:rsidR="003946A6"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«Село Даппы»</w:t>
      </w:r>
      <w:r w:rsidR="003946A6" w:rsidRPr="007D5C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Комсомольского муниципального района Хабаровского края.</w:t>
      </w:r>
    </w:p>
    <w:p w:rsidR="00473A22" w:rsidRDefault="00473A22" w:rsidP="0047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7A4C">
        <w:rPr>
          <w:rFonts w:ascii="Times New Roman" w:eastAsia="Times New Roman" w:hAnsi="Times New Roman" w:cs="Times New Roman"/>
          <w:sz w:val="28"/>
          <w:szCs w:val="28"/>
          <w:lang w:eastAsia="ar-SA"/>
        </w:rPr>
        <w:t>. Внести в ФГИС «Единый реестр контрольн</w:t>
      </w:r>
      <w:r w:rsidR="006E0FF2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65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(надзорных) мероприятий»</w:t>
      </w:r>
      <w:r w:rsidR="00592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7A4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 проверочного листа.</w:t>
      </w:r>
    </w:p>
    <w:p w:rsidR="00D93FE2" w:rsidRDefault="00473A22" w:rsidP="00D93FE2">
      <w:pPr>
        <w:widowControl w:val="0"/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6D011A" w:rsidRPr="001735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93FE2" w:rsidRPr="00D93FE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Вестнике муниципальных правовых актов сельского поселения «Село Даппы» Комсомольского муниципального района Хабаровского края и разместить на официальном сайте органов местного самоуправления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915DBC" w:rsidRDefault="00473A22" w:rsidP="00D93FE2">
      <w:pPr>
        <w:widowControl w:val="0"/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Настоящее п</w:t>
      </w:r>
      <w:r w:rsidRPr="00473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</w:t>
      </w:r>
      <w:r w:rsidR="00220C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после</w:t>
      </w:r>
      <w:r w:rsidRPr="00473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  </w:t>
      </w:r>
    </w:p>
    <w:p w:rsidR="00473A22" w:rsidRPr="00D30535" w:rsidRDefault="00473A22" w:rsidP="003946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46A6" w:rsidRPr="003946A6" w:rsidRDefault="003946A6" w:rsidP="003946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394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                                                           А.Е. Ерохин</w:t>
      </w:r>
    </w:p>
    <w:p w:rsidR="00F63E73" w:rsidRDefault="00F63E73" w:rsidP="006E0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63E73" w:rsidSect="00966471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946A6" w:rsidRPr="003946A6" w:rsidRDefault="003946A6" w:rsidP="003946A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3946A6">
        <w:rPr>
          <w:rFonts w:ascii="Times New Roman" w:eastAsia="Times New Roman" w:hAnsi="Times New Roman" w:cs="Times New Roman"/>
          <w:sz w:val="28"/>
          <w:szCs w:val="28"/>
        </w:rPr>
        <w:lastRenderedPageBreak/>
        <w:t>УТЫВЕРЖДЕНА</w:t>
      </w:r>
    </w:p>
    <w:p w:rsidR="003946A6" w:rsidRPr="003946A6" w:rsidRDefault="003946A6" w:rsidP="003946A6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C02B5" w:rsidRPr="00F12325" w:rsidRDefault="003946A6" w:rsidP="002C02B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3946A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сельского поселения «Село Даппы» Комсомольского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6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02B5" w:rsidRPr="00F12325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 № 1</w:t>
      </w:r>
      <w:r w:rsidR="002C02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946A6" w:rsidRPr="003946A6" w:rsidRDefault="003946A6" w:rsidP="003946A6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7355A" w:rsidRPr="0017355A" w:rsidRDefault="0017355A" w:rsidP="00173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5A" w:rsidRPr="0017355A" w:rsidRDefault="0017355A" w:rsidP="0017355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5A" w:rsidRPr="0017355A" w:rsidRDefault="0017355A" w:rsidP="0017355A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</w:p>
    <w:p w:rsidR="0017355A" w:rsidRPr="0017355A" w:rsidRDefault="0017355A" w:rsidP="0017355A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5A" w:rsidRDefault="00BC550B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проверочного листа</w:t>
      </w:r>
    </w:p>
    <w:p w:rsidR="004D1BC1" w:rsidRDefault="004D1BC1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D1BC1" w:rsidTr="00EE7F04">
        <w:trPr>
          <w:trHeight w:val="926"/>
        </w:trPr>
        <w:tc>
          <w:tcPr>
            <w:tcW w:w="5068" w:type="dxa"/>
          </w:tcPr>
          <w:p w:rsidR="004D1BC1" w:rsidRPr="004D1BC1" w:rsidRDefault="00EE7F04" w:rsidP="00F63E73">
            <w:pPr>
              <w:tabs>
                <w:tab w:val="num" w:pos="200"/>
              </w:tabs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7F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4D1BC1" w:rsidRDefault="004D1BC1" w:rsidP="004D1BC1">
      <w:pPr>
        <w:tabs>
          <w:tab w:val="num" w:pos="200"/>
        </w:tabs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46A6" w:rsidRPr="003946A6" w:rsidRDefault="003946A6" w:rsidP="003946A6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«Село Даппы» Комсомольского муниципального района Хабаровского края </w:t>
      </w:r>
    </w:p>
    <w:p w:rsidR="003946A6" w:rsidRPr="003946A6" w:rsidRDefault="003946A6" w:rsidP="003946A6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край, с. Даппы,</w:t>
      </w:r>
    </w:p>
    <w:p w:rsidR="003946A6" w:rsidRPr="003946A6" w:rsidRDefault="003946A6" w:rsidP="003946A6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Центральная, 4 </w:t>
      </w: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Проверочный лист </w:t>
      </w:r>
      <w:r w:rsidR="003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CD02AD" w:rsidRPr="00CD02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______</w:t>
      </w:r>
    </w:p>
    <w:p w:rsidR="00BC550B" w:rsidRPr="00BC550B" w:rsidRDefault="00BC550B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(учетный номер проверочного листа)</w:t>
      </w:r>
    </w:p>
    <w:p w:rsidR="00305008" w:rsidRDefault="00305008" w:rsidP="003050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05008" w:rsidRPr="00BC550B" w:rsidRDefault="00BC550B" w:rsidP="003050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_______________________</w:t>
      </w:r>
      <w:r w:rsidR="00305008" w:rsidRPr="00110F5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</w:t>
      </w:r>
      <w:r w:rsidR="0030500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«____» ___________20 ___ г</w:t>
      </w:r>
      <w:r w:rsidR="00CD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05008" w:rsidRPr="00A511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(место составления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проверочного листа</w:t>
      </w:r>
      <w:r w:rsidR="00305008" w:rsidRPr="00A511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305008" w:rsidRDefault="00305008" w:rsidP="003050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Вид    контроля,    включенный    в    единый    реестр     видов    контроля: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Вид контрольного мероприятия: 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4. Объект муниципального контроля, в отношении которого проводится контрольное мероприятие: 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Фамилия, имя и отчество (при наличии) гражданина или индивидуального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Место   (места)  проведения   контрольного   мероприятия   с   заполнением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Учётный номер контрольного мероприятия: 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2F4F09" w:rsidRPr="002F4F09" w:rsidRDefault="002F4F09" w:rsidP="002F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4F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2F4F09" w:rsidRPr="002F4F09" w:rsidRDefault="002F4F09" w:rsidP="002F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567"/>
        <w:gridCol w:w="708"/>
        <w:gridCol w:w="851"/>
        <w:gridCol w:w="1315"/>
      </w:tblGrid>
      <w:tr w:rsidR="002F4F09" w:rsidRPr="002F4F09" w:rsidTr="002F4F09">
        <w:trPr>
          <w:trHeight w:val="2870"/>
        </w:trPr>
        <w:tc>
          <w:tcPr>
            <w:tcW w:w="851" w:type="dxa"/>
            <w:vMerge w:val="restart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52" w:type="dxa"/>
            <w:vMerge w:val="restart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26" w:type="dxa"/>
            <w:gridSpan w:val="3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1315" w:type="dxa"/>
            <w:vMerge w:val="restart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(подлежит обязательному заполнению в случае заполнения графы </w:t>
            </w:r>
            <w:r w:rsidRPr="002F4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«неприменимо»)</w:t>
            </w:r>
          </w:p>
        </w:tc>
      </w:tr>
      <w:tr w:rsidR="002F4F09" w:rsidRPr="002F4F09" w:rsidTr="002F4F09">
        <w:tc>
          <w:tcPr>
            <w:tcW w:w="851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F4F09" w:rsidRPr="002F4F09" w:rsidRDefault="002F4F09" w:rsidP="002F4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15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9537" w:type="dxa"/>
            <w:gridSpan w:val="7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решение общего собрания собственников помещений многоквартирного дома о выборе способа управления?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1 - 3 статьи 161 Жилищного кодекса Российской Федерации (далее – ЖК РФ)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срок полномочий правления товарищества собственников жилья, определенный уставом товарищества собственников жилья (в случае создания товарищества собственников жилья)?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147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документы, информация о размере платы за жилое помещение муниципального жилищного фонда (далее – жилое помещение) и коммунальные услуги и задолженности по оплате жилых помещений и коммунальных услуг размещаются в 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2 и 2.1 статьи 155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с нарушением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12 статьи 156, часть 6 статьи 157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помещения, либо снизили раз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 платы за содержание жилого помещения (платы за коммунальные услуги)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 (платы за коммунальные услуги) до уплаты штрафа в полном объеме?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11, 13 статьи 156, части 6, 7 статьи 157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9537" w:type="dxa"/>
            <w:gridSpan w:val="7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Контрольные вопросы о соблюдении обязательных требований к жилым помещениям, 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использованию и содержанию</w:t>
            </w: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17, 67 ЖК РФ, пункты 3 и 4 Правил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жилыми помещениями, утвержденных постановлением Правительства Российской Федерации от 21.01.2006 № 25 (далее – Правила № 25)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«в» пункта 10 Правил № 25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6, подпункт «г» пункта 10 Правил № 25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производит текущий ремонт жилого помещения?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«е» пункта 10 Правил № 25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производит (произвёл)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«к» пункта 10 Правил № 25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Нанимателем соблюдаются требования по письменному согласованию с наймодателем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 пункта 9 Правил № 25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Нанимателем соблюдаются требования по письменному согласованию с наймодателем сдачи жилого помещения или его части в поднаем?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«б» пункта 9 Правил № 25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«в» пункта 9 Правил № 25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9537" w:type="dxa"/>
            <w:gridSpan w:val="7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Согласованы переустройство и (или) перепланировка жилого помещения в много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квартирном доме (в случае, если в жилом помещении осуществляются переустройство и (или) перепланировка)? 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 статьи 26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 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28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29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9537" w:type="dxa"/>
            <w:gridSpan w:val="7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36 ЖК РФ, пункт 1 Правил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 491 (далее – Правила № 491)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 Правил № 491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технического учета жилищного фонда, содержащие сведения о состоянии общего имущества?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 пункта 24 Правил № 491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«а1» пункта 24 Правил № 491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«б» пункта 24 Правил № 491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 «в» пункта 24 Правил № 491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18.5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«в1» пункта 24 Правил № 491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2552" w:type="dxa"/>
            <w:vMerge w:val="restart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161 ЖК РФ; подпункт «з» пункта 11 Правил № 491, подпункт «д» пункта 4 Правил № 416, пункты 2.6.2, 2.6.4, 2.6.5, 2.6.6, 2.6.13, 5.2.10 Правил и норм технической эксплуатации жилищного фонда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фасадов?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кровли?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перекрытий?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оконных и дверных заполнений?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дымоходов, газоходов?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системы теплоснабжения?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системы водоснабжения?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и устраняются неисправности системы электроснабжения?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беспрепятственный отвод атмосферных и талых вод от </w:t>
            </w:r>
          </w:p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отмостков,</w:t>
            </w:r>
          </w:p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спусков в подвал, </w:t>
            </w:r>
          </w:p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оконных приямков?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надлежащая гидроизоляция</w:t>
            </w:r>
          </w:p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фундаментов,</w:t>
            </w:r>
          </w:p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 подвала и цоколя,</w:t>
            </w:r>
          </w:p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лестничных клеток,</w:t>
            </w:r>
          </w:p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подвальных помещений</w:t>
            </w:r>
          </w:p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чердачных помещений</w:t>
            </w:r>
          </w:p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машинных отделений лифтов?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подготовка плана-графика подготовки жилищного фонда и его инженерного оборудования к эксплуатации к зимнему периоду и соблюдаются сроки подготовки, установленные графиком?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гидропневмопромывка системы отопления?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наличие схемы внутридомовых инженерных систем, маркировка запорной арматуры внутридомовых инженерных систем в подвальном и чердачном помещении?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холодного водоснабжения?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горячего водоснабжения?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центрального отопления?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20.17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канализации, внутреннего водостока?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20.18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восстановление в неотапливаемых помещениях изоляции труб противопожарного водопровода?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20.19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ревизия кранов, запорной арма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туры систем отопления и горячего водоснабжения?</w:t>
            </w:r>
          </w:p>
        </w:tc>
        <w:tc>
          <w:tcPr>
            <w:tcW w:w="2552" w:type="dxa"/>
            <w:vMerge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36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принятого на общем собрании таких собственников?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 статьи 36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40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ли с учетом минимального перечня перечень услуг и работ по содержанию и ремонту общего имущества в многоквартирном доме, а в случае управления многоквартирным домом товариществом или кооперативом - сформирован годовой план содержания и ремонта общего 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в многоквартирном доме?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 «в» пункта 4 Правил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416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 Правил 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 в ходе весеннего осмотра осуществляется инструктаж 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 Правил 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170 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осмотры производятся два раза в год: весной и осенью (до начала отопительного сезона)?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2.1.1 пункта 2.1 Правил 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внеочередные (неплановые) осмотры проводятся 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2.1.1 пункта 2.1 Правил 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осмотров отражены: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2.1.4 пункта 2.1 Правил 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журнале осмотров - выявленные в процессе осмотров (общих, частичных, внеочередных) неисправности и 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повреждения, а также техническое состояние элементов дома?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Подпункт 2.1.4 пункта 2.1 Правил 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26.2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2.1.4 пункта 2.1 Правил 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2.1.4 пункта 2.1 Правил </w:t>
            </w:r>
          </w:p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9537" w:type="dxa"/>
            <w:gridSpan w:val="7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4.1 статьи 170 ЖК РФ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9537" w:type="dxa"/>
            <w:gridSpan w:val="7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</w:t>
            </w: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5 и 6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09" w:rsidRPr="002F4F09" w:rsidTr="002F4F09"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93" w:type="dxa"/>
          </w:tcPr>
          <w:p w:rsidR="002F4F09" w:rsidRPr="002F4F09" w:rsidRDefault="002F4F09" w:rsidP="002F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552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7 статьи 12 Федерального закона № 261-ФЗ</w:t>
            </w:r>
          </w:p>
        </w:tc>
        <w:tc>
          <w:tcPr>
            <w:tcW w:w="567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4F09" w:rsidRPr="002F4F09" w:rsidRDefault="002F4F09" w:rsidP="002F4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473A22" w:rsidRPr="00473A22" w:rsidTr="00F85DEF">
        <w:trPr>
          <w:gridAfter w:val="3"/>
          <w:wAfter w:w="6475" w:type="dxa"/>
        </w:trPr>
        <w:tc>
          <w:tcPr>
            <w:tcW w:w="288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78455926"/>
          </w:p>
        </w:tc>
      </w:tr>
      <w:tr w:rsidR="00473A22" w:rsidRPr="00473A22" w:rsidTr="00F85DE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473A22" w:rsidRPr="00473A22" w:rsidRDefault="00473A22" w:rsidP="0047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3A22" w:rsidRPr="00473A22" w:rsidTr="00F85DEF">
        <w:tc>
          <w:tcPr>
            <w:tcW w:w="5544" w:type="dxa"/>
            <w:gridSpan w:val="2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3A22" w:rsidRPr="00473A22" w:rsidTr="00F85DEF">
        <w:tc>
          <w:tcPr>
            <w:tcW w:w="5544" w:type="dxa"/>
            <w:gridSpan w:val="2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473A22" w:rsidRPr="00473A22" w:rsidRDefault="00473A22" w:rsidP="0047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473A22" w:rsidRPr="00473A22" w:rsidTr="00F85DEF">
        <w:tc>
          <w:tcPr>
            <w:tcW w:w="9356" w:type="dxa"/>
            <w:gridSpan w:val="4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1"/>
    </w:tbl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73" w:rsidRPr="00473A22" w:rsidRDefault="00F63E73" w:rsidP="00473A2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3E73" w:rsidRPr="00473A22" w:rsidSect="00AC5D0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D8" w:rsidRDefault="004A70D8" w:rsidP="00F63E73">
      <w:pPr>
        <w:spacing w:after="0" w:line="240" w:lineRule="auto"/>
      </w:pPr>
      <w:r>
        <w:separator/>
      </w:r>
    </w:p>
  </w:endnote>
  <w:endnote w:type="continuationSeparator" w:id="0">
    <w:p w:rsidR="004A70D8" w:rsidRDefault="004A70D8" w:rsidP="00F6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D8" w:rsidRDefault="004A70D8" w:rsidP="00F63E73">
      <w:pPr>
        <w:spacing w:after="0" w:line="240" w:lineRule="auto"/>
      </w:pPr>
      <w:r>
        <w:separator/>
      </w:r>
    </w:p>
  </w:footnote>
  <w:footnote w:type="continuationSeparator" w:id="0">
    <w:p w:rsidR="004A70D8" w:rsidRDefault="004A70D8" w:rsidP="00F6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766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E73" w:rsidRPr="00F63E73" w:rsidRDefault="00F63E7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E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E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E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07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E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E1"/>
    <w:rsid w:val="00045E19"/>
    <w:rsid w:val="00057421"/>
    <w:rsid w:val="00081A70"/>
    <w:rsid w:val="000A5329"/>
    <w:rsid w:val="000B5A55"/>
    <w:rsid w:val="0017355A"/>
    <w:rsid w:val="001C4C59"/>
    <w:rsid w:val="001D6578"/>
    <w:rsid w:val="00220C4C"/>
    <w:rsid w:val="002355A6"/>
    <w:rsid w:val="002522B9"/>
    <w:rsid w:val="002C02B5"/>
    <w:rsid w:val="002C4FFA"/>
    <w:rsid w:val="002F4F09"/>
    <w:rsid w:val="00305008"/>
    <w:rsid w:val="0037327C"/>
    <w:rsid w:val="003946A6"/>
    <w:rsid w:val="003A2ABC"/>
    <w:rsid w:val="004424BE"/>
    <w:rsid w:val="00473A22"/>
    <w:rsid w:val="00474B15"/>
    <w:rsid w:val="004A70D8"/>
    <w:rsid w:val="004D1BC1"/>
    <w:rsid w:val="0050590B"/>
    <w:rsid w:val="00537BC3"/>
    <w:rsid w:val="005677DD"/>
    <w:rsid w:val="005928EC"/>
    <w:rsid w:val="005B2977"/>
    <w:rsid w:val="0065559B"/>
    <w:rsid w:val="00657A4C"/>
    <w:rsid w:val="006768DC"/>
    <w:rsid w:val="006D011A"/>
    <w:rsid w:val="006E0FF2"/>
    <w:rsid w:val="007A3199"/>
    <w:rsid w:val="00844F60"/>
    <w:rsid w:val="008656C0"/>
    <w:rsid w:val="0089794D"/>
    <w:rsid w:val="008E7C89"/>
    <w:rsid w:val="00915DBC"/>
    <w:rsid w:val="009349A9"/>
    <w:rsid w:val="0095516C"/>
    <w:rsid w:val="00955D7E"/>
    <w:rsid w:val="00966471"/>
    <w:rsid w:val="00A10ADA"/>
    <w:rsid w:val="00A971A9"/>
    <w:rsid w:val="00AC5D0B"/>
    <w:rsid w:val="00B96075"/>
    <w:rsid w:val="00BC43DC"/>
    <w:rsid w:val="00BC550B"/>
    <w:rsid w:val="00BF26B1"/>
    <w:rsid w:val="00C968AB"/>
    <w:rsid w:val="00C97585"/>
    <w:rsid w:val="00CD02AD"/>
    <w:rsid w:val="00D30535"/>
    <w:rsid w:val="00D34A08"/>
    <w:rsid w:val="00D93FE2"/>
    <w:rsid w:val="00E47931"/>
    <w:rsid w:val="00E917A2"/>
    <w:rsid w:val="00E9460A"/>
    <w:rsid w:val="00EB071C"/>
    <w:rsid w:val="00EB0CEF"/>
    <w:rsid w:val="00EE7F04"/>
    <w:rsid w:val="00EF0FFD"/>
    <w:rsid w:val="00F63E73"/>
    <w:rsid w:val="00FC34A4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E174"/>
  <w15:docId w15:val="{EF284FEB-C3E2-45A2-B112-3A40A2DC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305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C8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30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erheadertitles2t6qz">
    <w:name w:val="header_headertitles__2t6qz"/>
    <w:basedOn w:val="a0"/>
    <w:rsid w:val="00D30535"/>
  </w:style>
  <w:style w:type="paragraph" w:styleId="a6">
    <w:name w:val="header"/>
    <w:basedOn w:val="a"/>
    <w:link w:val="a7"/>
    <w:uiPriority w:val="99"/>
    <w:unhideWhenUsed/>
    <w:rsid w:val="00F6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E73"/>
  </w:style>
  <w:style w:type="paragraph" w:styleId="a8">
    <w:name w:val="footer"/>
    <w:basedOn w:val="a"/>
    <w:link w:val="a9"/>
    <w:uiPriority w:val="99"/>
    <w:unhideWhenUsed/>
    <w:rsid w:val="00F6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E73"/>
  </w:style>
  <w:style w:type="paragraph" w:styleId="aa">
    <w:name w:val="footnote text"/>
    <w:basedOn w:val="a"/>
    <w:link w:val="ab"/>
    <w:uiPriority w:val="99"/>
    <w:semiHidden/>
    <w:unhideWhenUsed/>
    <w:rsid w:val="0047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73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73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Мигаль Екатерина Валерьевна</dc:creator>
  <cp:lastModifiedBy>Даппы</cp:lastModifiedBy>
  <cp:revision>10</cp:revision>
  <cp:lastPrinted>2022-03-28T04:53:00Z</cp:lastPrinted>
  <dcterms:created xsi:type="dcterms:W3CDTF">2022-02-28T06:34:00Z</dcterms:created>
  <dcterms:modified xsi:type="dcterms:W3CDTF">2022-03-28T04:53:00Z</dcterms:modified>
</cp:coreProperties>
</file>