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</w:t>
      </w:r>
    </w:p>
    <w:p w:rsid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  <w:r w:rsidR="00377D61"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P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целях приведения нормативных правовых актов </w:t>
      </w:r>
      <w:r w:rsidR="00720316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Совета депутатов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сельского поселения «Село Даппы» Комсомольского муниципального района Хабаровского края в соответствие с Федеральным законом от 06 октября 2003 г. № 131-ФЗ «Об общих принципах организации местного самоуправления в РФ», </w:t>
      </w: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Совет депутатов сельского поселения «Село Даппы» 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РЕШИЛ:</w:t>
      </w:r>
    </w:p>
    <w:p w:rsidR="00377D61" w:rsidRDefault="00377D61" w:rsidP="004C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61">
        <w:rPr>
          <w:rFonts w:ascii="Calibri" w:eastAsia="Times New Roman" w:hAnsi="Calibri" w:cs="Times New Roman"/>
        </w:rPr>
        <w:t xml:space="preserve">              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решение Совета депутатов сельского поселения «Село Даппы» Комсомольского муниципального района Хабаровского края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282B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 сельского поселения «Село Даппы» от 27.11.2019 № 68 «О введении на территории сельского поселения «Село Даппы» нало</w:t>
      </w:r>
      <w:r w:rsidR="004C282B">
        <w:rPr>
          <w:rFonts w:ascii="Times New Roman" w:hAnsi="Times New Roman"/>
          <w:bCs/>
          <w:color w:val="000000"/>
          <w:sz w:val="28"/>
          <w:szCs w:val="28"/>
        </w:rPr>
        <w:t>га на имущество физических лиц»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82B" w:rsidRDefault="004C282B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2. 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Совета депутатов сельского поселения «Село Даппы» Комсомольского муниципального района Хабаровского края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22.09.2020 № 99 «</w:t>
      </w:r>
      <w:r w:rsidRPr="004C282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сельского поселения «Село Даппы» от 21.10. 2019 № 61 «Об утверждении Положения о земельном налоге на территории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ельского поселения «Село Даппы».</w:t>
      </w:r>
    </w:p>
    <w:p w:rsidR="004C282B" w:rsidRPr="004C282B" w:rsidRDefault="004C282B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3. 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Совета депутатов сельского поселения «Село Даппы» Комсомольского муниципального района Хабаровского края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30.10.2020 № 107 «</w:t>
      </w:r>
      <w:r w:rsidRPr="004C282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сельского поселения «Село Даппы» от 21.10. 2019 № 61 «Об утверждении Положения о земельном налоге на территории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ельского поселения «Село Даппы».</w:t>
      </w:r>
    </w:p>
    <w:p w:rsidR="00377D61" w:rsidRPr="00377D61" w:rsidRDefault="00377D61" w:rsidP="004C282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</w:t>
      </w:r>
      <w:r w:rsidRPr="00377D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Pr="0037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77D61" w:rsidRPr="00377D61" w:rsidRDefault="00377D61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6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lastRenderedPageBreak/>
        <w:t xml:space="preserve">        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377D61" w:rsidRPr="00377D61" w:rsidRDefault="00377D61" w:rsidP="00377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</w:p>
    <w:p w:rsidR="00377D61" w:rsidRPr="00377D61" w:rsidRDefault="00377D61" w:rsidP="00377D61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Глава, председатель Совета депутатов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сельского поселения                                                                            А.Е. Ерохин</w:t>
      </w:r>
    </w:p>
    <w:p w:rsidR="00435CFD" w:rsidRDefault="00435CFD"/>
    <w:sectPr w:rsidR="0043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377D61"/>
    <w:rsid w:val="00435CFD"/>
    <w:rsid w:val="004C282B"/>
    <w:rsid w:val="006D419C"/>
    <w:rsid w:val="00720316"/>
    <w:rsid w:val="009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60D"/>
  <w15:chartTrackingRefBased/>
  <w15:docId w15:val="{7D3DE14D-C411-4791-AF8E-8A9BAAD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4</cp:revision>
  <cp:lastPrinted>2022-12-28T05:29:00Z</cp:lastPrinted>
  <dcterms:created xsi:type="dcterms:W3CDTF">2022-11-11T00:46:00Z</dcterms:created>
  <dcterms:modified xsi:type="dcterms:W3CDTF">2023-02-21T03:52:00Z</dcterms:modified>
</cp:coreProperties>
</file>