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E07E37" w:rsidRPr="00CA083B" w:rsidRDefault="00E07E37" w:rsidP="00E07E37">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CA083B">
        <w:rPr>
          <w:rFonts w:ascii="Times New Roman" w:eastAsia="Times New Roman" w:hAnsi="Times New Roman" w:cs="Times New Roman"/>
          <w:sz w:val="28"/>
          <w:szCs w:val="28"/>
          <w:lang w:eastAsia="ru-RU"/>
        </w:rPr>
        <w:t>АДМИНИСТРАЦИЯ</w:t>
      </w:r>
    </w:p>
    <w:p w:rsidR="00E07E37" w:rsidRPr="00CA083B" w:rsidRDefault="00E07E37" w:rsidP="00E07E37">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CA083B">
        <w:rPr>
          <w:rFonts w:ascii="Times New Roman" w:eastAsia="Times New Roman" w:hAnsi="Times New Roman" w:cs="Times New Roman"/>
          <w:sz w:val="28"/>
          <w:szCs w:val="28"/>
          <w:lang w:eastAsia="ru-RU"/>
        </w:rPr>
        <w:t>СЕЛЬСКОГО ПОСЕЛЕНИЯ «СЕЛО ДАППЫ»</w:t>
      </w:r>
    </w:p>
    <w:p w:rsidR="00E07E37" w:rsidRPr="00CA083B" w:rsidRDefault="00E07E37" w:rsidP="00E07E37">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CA083B">
        <w:rPr>
          <w:rFonts w:ascii="Times New Roman" w:eastAsia="Times New Roman" w:hAnsi="Times New Roman" w:cs="Times New Roman"/>
          <w:sz w:val="28"/>
          <w:szCs w:val="28"/>
          <w:lang w:eastAsia="ru-RU"/>
        </w:rPr>
        <w:t xml:space="preserve">Комсомольского муниципального района </w:t>
      </w:r>
    </w:p>
    <w:p w:rsidR="00E07E37" w:rsidRPr="00CA083B" w:rsidRDefault="00E07E37" w:rsidP="00E07E37">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CA083B">
        <w:rPr>
          <w:rFonts w:ascii="Times New Roman" w:eastAsia="Times New Roman" w:hAnsi="Times New Roman" w:cs="Times New Roman"/>
          <w:sz w:val="28"/>
          <w:szCs w:val="28"/>
          <w:lang w:eastAsia="ru-RU"/>
        </w:rPr>
        <w:t>Хабаровского края</w:t>
      </w:r>
    </w:p>
    <w:p w:rsidR="00E07E37" w:rsidRPr="00CA083B" w:rsidRDefault="00E07E37" w:rsidP="00E07E37">
      <w:pPr>
        <w:autoSpaceDE w:val="0"/>
        <w:autoSpaceDN w:val="0"/>
        <w:adjustRightInd w:val="0"/>
        <w:spacing w:after="0" w:line="240" w:lineRule="auto"/>
        <w:jc w:val="center"/>
        <w:rPr>
          <w:rFonts w:ascii="Times New Roman" w:eastAsia="Times New Roman" w:hAnsi="Times New Roman" w:cs="Arial"/>
          <w:b/>
          <w:bCs/>
          <w:sz w:val="26"/>
          <w:szCs w:val="18"/>
          <w:lang w:eastAsia="ru-RU"/>
        </w:rPr>
      </w:pPr>
    </w:p>
    <w:p w:rsidR="00E07E37" w:rsidRPr="00CA083B" w:rsidRDefault="00E07E37" w:rsidP="00E07E37">
      <w:pPr>
        <w:autoSpaceDE w:val="0"/>
        <w:autoSpaceDN w:val="0"/>
        <w:adjustRightInd w:val="0"/>
        <w:spacing w:after="0" w:line="240" w:lineRule="auto"/>
        <w:jc w:val="center"/>
        <w:rPr>
          <w:rFonts w:ascii="Times New Roman" w:eastAsia="Times New Roman" w:hAnsi="Times New Roman" w:cs="Arial"/>
          <w:bCs/>
          <w:sz w:val="28"/>
          <w:szCs w:val="28"/>
          <w:lang w:eastAsia="ru-RU"/>
        </w:rPr>
      </w:pPr>
      <w:r w:rsidRPr="00CA083B">
        <w:rPr>
          <w:rFonts w:ascii="Times New Roman" w:eastAsia="Times New Roman" w:hAnsi="Times New Roman" w:cs="Arial"/>
          <w:bCs/>
          <w:sz w:val="28"/>
          <w:szCs w:val="28"/>
          <w:lang w:eastAsia="ru-RU"/>
        </w:rPr>
        <w:t>ПОСТАНОВЛЕНИЕ</w:t>
      </w:r>
    </w:p>
    <w:p w:rsidR="00E07E37" w:rsidRPr="00CA083B" w:rsidRDefault="00E07E37" w:rsidP="00E07E37">
      <w:pPr>
        <w:autoSpaceDE w:val="0"/>
        <w:autoSpaceDN w:val="0"/>
        <w:adjustRightInd w:val="0"/>
        <w:spacing w:after="0" w:line="240" w:lineRule="auto"/>
        <w:rPr>
          <w:rFonts w:ascii="Times New Roman" w:eastAsia="Times New Roman" w:hAnsi="Times New Roman" w:cs="Arial"/>
          <w:bCs/>
          <w:color w:val="FF0000"/>
          <w:sz w:val="28"/>
          <w:szCs w:val="28"/>
          <w:u w:val="single"/>
          <w:lang w:eastAsia="ru-RU"/>
        </w:rPr>
      </w:pPr>
      <w:r w:rsidRPr="00CA083B">
        <w:rPr>
          <w:rFonts w:ascii="Times New Roman" w:eastAsia="Times New Roman" w:hAnsi="Times New Roman" w:cs="Arial"/>
          <w:bCs/>
          <w:sz w:val="28"/>
          <w:szCs w:val="28"/>
          <w:lang w:eastAsia="ru-RU"/>
        </w:rPr>
        <w:t xml:space="preserve"> </w:t>
      </w:r>
      <w:r>
        <w:rPr>
          <w:rFonts w:ascii="Times New Roman" w:eastAsia="Times New Roman" w:hAnsi="Times New Roman" w:cs="Arial"/>
          <w:bCs/>
          <w:sz w:val="28"/>
          <w:szCs w:val="28"/>
          <w:lang w:eastAsia="ru-RU"/>
        </w:rPr>
        <w:t>30</w:t>
      </w:r>
      <w:r w:rsidRPr="00CA083B">
        <w:rPr>
          <w:rFonts w:ascii="Times New Roman" w:eastAsia="Times New Roman" w:hAnsi="Times New Roman" w:cs="Arial"/>
          <w:bCs/>
          <w:sz w:val="28"/>
          <w:szCs w:val="28"/>
          <w:lang w:eastAsia="ru-RU"/>
        </w:rPr>
        <w:t>.</w:t>
      </w:r>
      <w:r>
        <w:rPr>
          <w:rFonts w:ascii="Times New Roman" w:eastAsia="Times New Roman" w:hAnsi="Times New Roman" w:cs="Arial"/>
          <w:bCs/>
          <w:sz w:val="28"/>
          <w:szCs w:val="28"/>
          <w:lang w:eastAsia="ru-RU"/>
        </w:rPr>
        <w:t>10</w:t>
      </w:r>
      <w:r w:rsidRPr="00CA083B">
        <w:rPr>
          <w:rFonts w:ascii="Times New Roman" w:eastAsia="Times New Roman" w:hAnsi="Times New Roman" w:cs="Arial"/>
          <w:bCs/>
          <w:sz w:val="28"/>
          <w:szCs w:val="28"/>
          <w:lang w:eastAsia="ru-RU"/>
        </w:rPr>
        <w:t>.202</w:t>
      </w:r>
      <w:r>
        <w:rPr>
          <w:rFonts w:ascii="Times New Roman" w:eastAsia="Times New Roman" w:hAnsi="Times New Roman" w:cs="Arial"/>
          <w:bCs/>
          <w:sz w:val="28"/>
          <w:szCs w:val="28"/>
          <w:lang w:eastAsia="ru-RU"/>
        </w:rPr>
        <w:t>3</w:t>
      </w:r>
      <w:r w:rsidRPr="00CA083B">
        <w:rPr>
          <w:rFonts w:ascii="Times New Roman" w:eastAsia="Times New Roman" w:hAnsi="Times New Roman" w:cs="Arial"/>
          <w:bCs/>
          <w:sz w:val="28"/>
          <w:szCs w:val="28"/>
          <w:lang w:eastAsia="ru-RU"/>
        </w:rPr>
        <w:t xml:space="preserve"> № </w:t>
      </w:r>
      <w:r>
        <w:rPr>
          <w:rFonts w:ascii="Times New Roman" w:eastAsia="Times New Roman" w:hAnsi="Times New Roman" w:cs="Arial"/>
          <w:bCs/>
          <w:sz w:val="28"/>
          <w:szCs w:val="28"/>
          <w:lang w:eastAsia="ru-RU"/>
        </w:rPr>
        <w:t>54</w:t>
      </w:r>
    </w:p>
    <w:p w:rsidR="00E07E37" w:rsidRPr="00CA083B" w:rsidRDefault="00E07E37" w:rsidP="00E07E37">
      <w:pPr>
        <w:autoSpaceDE w:val="0"/>
        <w:autoSpaceDN w:val="0"/>
        <w:adjustRightInd w:val="0"/>
        <w:spacing w:after="0" w:line="240" w:lineRule="auto"/>
        <w:rPr>
          <w:rFonts w:ascii="Times New Roman" w:eastAsia="Times New Roman" w:hAnsi="Times New Roman" w:cs="Arial"/>
          <w:bCs/>
          <w:sz w:val="24"/>
          <w:szCs w:val="24"/>
          <w:lang w:eastAsia="ru-RU"/>
        </w:rPr>
      </w:pPr>
      <w:r w:rsidRPr="00CA083B">
        <w:rPr>
          <w:rFonts w:ascii="Times New Roman" w:eastAsia="Times New Roman" w:hAnsi="Times New Roman" w:cs="Arial"/>
          <w:bCs/>
          <w:sz w:val="28"/>
          <w:szCs w:val="28"/>
          <w:lang w:eastAsia="ru-RU"/>
        </w:rPr>
        <w:t xml:space="preserve">        </w:t>
      </w:r>
      <w:r w:rsidRPr="00CA083B">
        <w:rPr>
          <w:rFonts w:ascii="Times New Roman" w:eastAsia="Times New Roman" w:hAnsi="Times New Roman" w:cs="Arial"/>
          <w:bCs/>
          <w:sz w:val="24"/>
          <w:szCs w:val="24"/>
          <w:lang w:eastAsia="ru-RU"/>
        </w:rPr>
        <w:t xml:space="preserve"> с. Даппы</w:t>
      </w:r>
    </w:p>
    <w:p w:rsidR="00E07E37" w:rsidRPr="00CA083B" w:rsidRDefault="00E07E37" w:rsidP="00E07E37">
      <w:pPr>
        <w:widowControl w:val="0"/>
        <w:tabs>
          <w:tab w:val="left" w:pos="4111"/>
        </w:tabs>
        <w:autoSpaceDE w:val="0"/>
        <w:autoSpaceDN w:val="0"/>
        <w:adjustRightInd w:val="0"/>
        <w:spacing w:after="0" w:line="240" w:lineRule="exact"/>
        <w:ind w:right="5243"/>
        <w:jc w:val="both"/>
        <w:rPr>
          <w:rFonts w:ascii="Times New Roman" w:eastAsia="Calibri" w:hAnsi="Times New Roman" w:cs="Times New Roman"/>
          <w:color w:val="000000"/>
          <w:spacing w:val="-5"/>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Default="009B1869" w:rsidP="009B1869">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exact"/>
        <w:jc w:val="both"/>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sz w:val="28"/>
          <w:szCs w:val="28"/>
          <w:lang w:eastAsia="ru-RU"/>
        </w:rPr>
        <w:t xml:space="preserve">Об утверждении </w:t>
      </w:r>
      <w:r w:rsidRPr="009B1869">
        <w:rPr>
          <w:rFonts w:ascii="Times New Roman" w:eastAsia="Times New Roman" w:hAnsi="Times New Roman" w:cs="Times New Roman"/>
          <w:bCs/>
          <w:sz w:val="28"/>
          <w:szCs w:val="28"/>
          <w:lang w:eastAsia="ru-RU"/>
        </w:rPr>
        <w:t xml:space="preserve">Порядка </w:t>
      </w:r>
      <w:r w:rsidRPr="009B1869">
        <w:rPr>
          <w:rFonts w:ascii="Times New Roman" w:eastAsia="Times New Roman" w:hAnsi="Times New Roman" w:cs="Times New Roman"/>
          <w:sz w:val="28"/>
          <w:szCs w:val="28"/>
          <w:lang w:eastAsia="ru-RU"/>
        </w:rPr>
        <w:t>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w:t>
      </w:r>
      <w:r w:rsidRPr="009B1869">
        <w:rPr>
          <w:rFonts w:ascii="Times New Roman" w:eastAsia="Times New Roman" w:hAnsi="Times New Roman" w:cs="Times New Roman"/>
          <w:sz w:val="28"/>
          <w:szCs w:val="28"/>
          <w:lang w:eastAsia="ru-RU"/>
        </w:rPr>
        <w:softHyphen/>
        <w:t xml:space="preserve">щим инфраструктуру поддержки субъектов малого и среднего предпринимательства в </w:t>
      </w:r>
      <w:r w:rsidRPr="009B1869">
        <w:rPr>
          <w:rFonts w:ascii="Times New Roman" w:eastAsia="Times New Roman" w:hAnsi="Times New Roman" w:cs="Times New Roman"/>
          <w:bCs/>
          <w:sz w:val="28"/>
          <w:szCs w:val="28"/>
          <w:lang w:eastAsia="ru-RU"/>
        </w:rPr>
        <w:t xml:space="preserve">сельском поселении «Село Даппы» </w:t>
      </w:r>
      <w:r w:rsidRPr="009B1869">
        <w:rPr>
          <w:rFonts w:ascii="Times New Roman" w:eastAsia="Times New Roman" w:hAnsi="Times New Roman" w:cs="Times New Roman"/>
          <w:sz w:val="28"/>
          <w:szCs w:val="28"/>
          <w:lang w:eastAsia="ru-RU"/>
        </w:rPr>
        <w:t>Комсо</w:t>
      </w:r>
      <w:r w:rsidRPr="009B1869">
        <w:rPr>
          <w:rFonts w:ascii="Times New Roman" w:eastAsia="Times New Roman" w:hAnsi="Times New Roman" w:cs="Times New Roman"/>
          <w:sz w:val="28"/>
          <w:szCs w:val="28"/>
          <w:lang w:eastAsia="ru-RU"/>
        </w:rPr>
        <w:softHyphen/>
        <w:t>мольского муниципального района Хабаровского края</w:t>
      </w:r>
    </w:p>
    <w:p w:rsidR="009B1869" w:rsidRPr="009B1869" w:rsidRDefault="009B1869" w:rsidP="009B1869">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w:t>
      </w:r>
    </w:p>
    <w:p w:rsidR="009B1869" w:rsidRPr="009B1869" w:rsidRDefault="009B1869" w:rsidP="009B1869">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В связи с изменением действующего законодательства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в со</w:t>
      </w:r>
      <w:r w:rsidRPr="009B1869">
        <w:rPr>
          <w:rFonts w:ascii="Times New Roman" w:eastAsia="Times New Roman" w:hAnsi="Times New Roman" w:cs="Times New Roman"/>
          <w:sz w:val="28"/>
          <w:szCs w:val="28"/>
          <w:lang w:eastAsia="ru-RU"/>
        </w:rPr>
        <w:softHyphen/>
        <w:t xml:space="preserve">ответствии со статьями 14, 14.1, 18 Федерального закона от 24.07.2007 № 209-ФЗ «О развитии малого и среднего предпринимательства в Российской Федерации», Федеральным законом от 26.07.2006 № 135-ФЗ «О защите конкуренции», муниципальной программой «Развитие и поддержка малого и среднего предпринимательства в 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на 20</w:t>
      </w:r>
      <w:r w:rsidR="00B52D5D">
        <w:rPr>
          <w:rFonts w:ascii="Times New Roman" w:eastAsia="Times New Roman" w:hAnsi="Times New Roman" w:cs="Times New Roman"/>
          <w:sz w:val="28"/>
          <w:szCs w:val="28"/>
          <w:lang w:eastAsia="ru-RU"/>
        </w:rPr>
        <w:t>22</w:t>
      </w:r>
      <w:r w:rsidRPr="009B1869">
        <w:rPr>
          <w:rFonts w:ascii="Times New Roman" w:eastAsia="Times New Roman" w:hAnsi="Times New Roman" w:cs="Times New Roman"/>
          <w:sz w:val="28"/>
          <w:szCs w:val="28"/>
          <w:lang w:eastAsia="ru-RU"/>
        </w:rPr>
        <w:t>-202</w:t>
      </w:r>
      <w:r w:rsidR="00B52D5D">
        <w:rPr>
          <w:rFonts w:ascii="Times New Roman" w:eastAsia="Times New Roman" w:hAnsi="Times New Roman" w:cs="Times New Roman"/>
          <w:sz w:val="28"/>
          <w:szCs w:val="28"/>
          <w:lang w:eastAsia="ru-RU"/>
        </w:rPr>
        <w:t>4</w:t>
      </w:r>
      <w:r w:rsidRPr="009B1869">
        <w:rPr>
          <w:rFonts w:ascii="Times New Roman" w:eastAsia="Times New Roman" w:hAnsi="Times New Roman" w:cs="Times New Roman"/>
          <w:sz w:val="28"/>
          <w:szCs w:val="28"/>
          <w:lang w:eastAsia="ru-RU"/>
        </w:rPr>
        <w:t xml:space="preserve"> годы», утвержденной постановлением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от 02.11.20</w:t>
      </w:r>
      <w:r w:rsidR="00B52D5D">
        <w:rPr>
          <w:rFonts w:ascii="Times New Roman" w:eastAsia="Times New Roman" w:hAnsi="Times New Roman" w:cs="Times New Roman"/>
          <w:sz w:val="28"/>
          <w:szCs w:val="28"/>
          <w:lang w:eastAsia="ru-RU"/>
        </w:rPr>
        <w:t>21</w:t>
      </w:r>
      <w:r w:rsidRPr="009B1869">
        <w:rPr>
          <w:rFonts w:ascii="Times New Roman" w:eastAsia="Times New Roman" w:hAnsi="Times New Roman" w:cs="Times New Roman"/>
          <w:sz w:val="28"/>
          <w:szCs w:val="28"/>
          <w:lang w:eastAsia="ru-RU"/>
        </w:rPr>
        <w:t xml:space="preserve"> № 4</w:t>
      </w:r>
      <w:r w:rsidR="00B52D5D">
        <w:rPr>
          <w:rFonts w:ascii="Times New Roman" w:eastAsia="Times New Roman" w:hAnsi="Times New Roman" w:cs="Times New Roman"/>
          <w:sz w:val="28"/>
          <w:szCs w:val="28"/>
          <w:lang w:eastAsia="ru-RU"/>
        </w:rPr>
        <w:t>6</w:t>
      </w:r>
      <w:r w:rsidRPr="009B1869">
        <w:rPr>
          <w:rFonts w:ascii="Times New Roman" w:eastAsia="Times New Roman" w:hAnsi="Times New Roman" w:cs="Times New Roman"/>
          <w:sz w:val="28"/>
          <w:szCs w:val="28"/>
          <w:lang w:eastAsia="ru-RU"/>
        </w:rPr>
        <w:t xml:space="preserve">, администрация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края</w:t>
      </w:r>
    </w:p>
    <w:p w:rsidR="009B1869" w:rsidRPr="009B1869" w:rsidRDefault="009B1869" w:rsidP="009B18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ПОСТАНОВЛЯЕТ:</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 Утвердить Порядок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w:t>
      </w:r>
      <w:r w:rsidRPr="009B1869">
        <w:rPr>
          <w:rFonts w:ascii="Times New Roman" w:eastAsia="Times New Roman" w:hAnsi="Times New Roman" w:cs="Times New Roman"/>
          <w:sz w:val="28"/>
          <w:szCs w:val="28"/>
          <w:lang w:eastAsia="ru-RU"/>
        </w:rPr>
        <w:softHyphen/>
        <w:t xml:space="preserve">щим инфраструктуру поддержки субъектов малого и среднего предпринимательства в </w:t>
      </w:r>
      <w:r w:rsidRPr="009B1869">
        <w:rPr>
          <w:rFonts w:ascii="Times New Roman" w:eastAsia="Times New Roman" w:hAnsi="Times New Roman" w:cs="Times New Roman"/>
          <w:bCs/>
          <w:sz w:val="28"/>
          <w:szCs w:val="28"/>
          <w:lang w:eastAsia="ru-RU"/>
        </w:rPr>
        <w:t xml:space="preserve">сельском поселении «Село Даппы» </w:t>
      </w:r>
      <w:r w:rsidRPr="009B1869">
        <w:rPr>
          <w:rFonts w:ascii="Times New Roman" w:eastAsia="Times New Roman" w:hAnsi="Times New Roman" w:cs="Times New Roman"/>
          <w:sz w:val="28"/>
          <w:szCs w:val="28"/>
          <w:lang w:eastAsia="ru-RU"/>
        </w:rPr>
        <w:t>Комсо</w:t>
      </w:r>
      <w:r w:rsidRPr="009B1869">
        <w:rPr>
          <w:rFonts w:ascii="Times New Roman" w:eastAsia="Times New Roman" w:hAnsi="Times New Roman" w:cs="Times New Roman"/>
          <w:sz w:val="28"/>
          <w:szCs w:val="28"/>
          <w:lang w:eastAsia="ru-RU"/>
        </w:rPr>
        <w:softHyphen/>
        <w:t>мольского муниципального района Хабаровского края</w:t>
      </w:r>
      <w:r w:rsidRPr="009B1869">
        <w:rPr>
          <w:rFonts w:ascii="Times New Roman" w:eastAsia="Times New Roman" w:hAnsi="Times New Roman" w:cs="Times New Roman"/>
          <w:sz w:val="24"/>
          <w:szCs w:val="24"/>
          <w:lang w:eastAsia="ru-RU"/>
        </w:rPr>
        <w:t xml:space="preserve">, </w:t>
      </w:r>
      <w:r w:rsidRPr="009B1869">
        <w:rPr>
          <w:rFonts w:ascii="Times New Roman" w:eastAsia="Times New Roman" w:hAnsi="Times New Roman" w:cs="Times New Roman"/>
          <w:sz w:val="28"/>
          <w:szCs w:val="28"/>
          <w:lang w:eastAsia="ru-RU"/>
        </w:rPr>
        <w:t>согласно приложению № 1.</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 Утвердить</w:t>
      </w:r>
      <w:r w:rsidRPr="009B1869">
        <w:rPr>
          <w:rFonts w:ascii="Times New Roman" w:eastAsia="Times New Roman" w:hAnsi="Times New Roman" w:cs="Times New Roman"/>
          <w:sz w:val="24"/>
          <w:szCs w:val="24"/>
          <w:lang w:eastAsia="ru-RU"/>
        </w:rPr>
        <w:t xml:space="preserve"> </w:t>
      </w:r>
      <w:r w:rsidRPr="009B1869">
        <w:rPr>
          <w:rFonts w:ascii="Times New Roman" w:eastAsia="Times New Roman" w:hAnsi="Times New Roman" w:cs="Times New Roman"/>
          <w:sz w:val="28"/>
          <w:szCs w:val="28"/>
          <w:lang w:eastAsia="ru-RU"/>
        </w:rPr>
        <w:t xml:space="preserve">Перечень муниципального имущества, предназначенного для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w:t>
      </w:r>
      <w:r w:rsidRPr="009B1869">
        <w:rPr>
          <w:rFonts w:ascii="Times New Roman" w:eastAsia="Times New Roman" w:hAnsi="Times New Roman" w:cs="Times New Roman"/>
          <w:sz w:val="28"/>
          <w:szCs w:val="28"/>
          <w:lang w:eastAsia="ru-RU"/>
        </w:rPr>
        <w:lastRenderedPageBreak/>
        <w:t xml:space="preserve">на профессиональный доход»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bCs/>
          <w:sz w:val="28"/>
          <w:szCs w:val="28"/>
          <w:lang w:eastAsia="ru-RU"/>
        </w:rPr>
        <w:t xml:space="preserve">сельском поселении «Село Даппы» </w:t>
      </w:r>
      <w:r w:rsidRPr="009B1869">
        <w:rPr>
          <w:rFonts w:ascii="Times New Roman" w:eastAsia="Times New Roman" w:hAnsi="Times New Roman" w:cs="Times New Roman"/>
          <w:sz w:val="28"/>
          <w:szCs w:val="28"/>
          <w:lang w:eastAsia="ru-RU"/>
        </w:rPr>
        <w:t>Комсо</w:t>
      </w:r>
      <w:r w:rsidRPr="009B1869">
        <w:rPr>
          <w:rFonts w:ascii="Times New Roman" w:eastAsia="Times New Roman" w:hAnsi="Times New Roman" w:cs="Times New Roman"/>
          <w:sz w:val="28"/>
          <w:szCs w:val="28"/>
          <w:lang w:eastAsia="ru-RU"/>
        </w:rPr>
        <w:softHyphen/>
        <w:t>мольского муниципального района Хабаровского края», согласно приложению № 2.</w:t>
      </w:r>
    </w:p>
    <w:p w:rsidR="009B1869" w:rsidRPr="009B1869" w:rsidRDefault="009B1869" w:rsidP="00E07E3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sz w:val="28"/>
          <w:szCs w:val="28"/>
          <w:lang w:eastAsia="ru-RU"/>
        </w:rPr>
        <w:t xml:space="preserve">        3. Признать утратившими силу постановления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от </w:t>
      </w:r>
      <w:r w:rsidR="00E07E37">
        <w:rPr>
          <w:rFonts w:ascii="Times New Roman" w:eastAsia="Times New Roman" w:hAnsi="Times New Roman" w:cs="Times New Roman"/>
          <w:sz w:val="28"/>
          <w:szCs w:val="28"/>
          <w:lang w:eastAsia="ru-RU"/>
        </w:rPr>
        <w:t>17.10.2022</w:t>
      </w:r>
      <w:r w:rsidRPr="009B1869">
        <w:rPr>
          <w:rFonts w:ascii="Times New Roman" w:eastAsia="Times New Roman" w:hAnsi="Times New Roman" w:cs="Times New Roman"/>
          <w:sz w:val="28"/>
          <w:szCs w:val="28"/>
          <w:lang w:eastAsia="ru-RU"/>
        </w:rPr>
        <w:t xml:space="preserve"> № </w:t>
      </w:r>
      <w:r w:rsidR="00E07E37">
        <w:rPr>
          <w:rFonts w:ascii="Times New Roman" w:eastAsia="Times New Roman" w:hAnsi="Times New Roman" w:cs="Times New Roman"/>
          <w:sz w:val="28"/>
          <w:szCs w:val="28"/>
          <w:lang w:eastAsia="ru-RU"/>
        </w:rPr>
        <w:t>47</w:t>
      </w:r>
      <w:r w:rsidRPr="009B1869">
        <w:rPr>
          <w:rFonts w:ascii="Times New Roman" w:eastAsia="Times New Roman" w:hAnsi="Times New Roman" w:cs="Times New Roman"/>
          <w:sz w:val="28"/>
          <w:szCs w:val="28"/>
          <w:lang w:eastAsia="ru-RU"/>
        </w:rPr>
        <w:t xml:space="preserve"> «</w:t>
      </w:r>
      <w:r w:rsidR="00E07E37" w:rsidRPr="009B1869">
        <w:rPr>
          <w:rFonts w:ascii="Times New Roman" w:eastAsia="Times New Roman" w:hAnsi="Times New Roman" w:cs="Times New Roman"/>
          <w:sz w:val="28"/>
          <w:szCs w:val="28"/>
          <w:lang w:eastAsia="ru-RU"/>
        </w:rPr>
        <w:t xml:space="preserve">Об утверждении </w:t>
      </w:r>
      <w:r w:rsidR="00E07E37" w:rsidRPr="009B1869">
        <w:rPr>
          <w:rFonts w:ascii="Times New Roman" w:eastAsia="Times New Roman" w:hAnsi="Times New Roman" w:cs="Times New Roman"/>
          <w:bCs/>
          <w:sz w:val="28"/>
          <w:szCs w:val="28"/>
          <w:lang w:eastAsia="ru-RU"/>
        </w:rPr>
        <w:t xml:space="preserve">Порядка </w:t>
      </w:r>
      <w:r w:rsidR="00E07E37" w:rsidRPr="009B1869">
        <w:rPr>
          <w:rFonts w:ascii="Times New Roman" w:eastAsia="Times New Roman" w:hAnsi="Times New Roman" w:cs="Times New Roman"/>
          <w:sz w:val="28"/>
          <w:szCs w:val="28"/>
          <w:lang w:eastAsia="ru-RU"/>
        </w:rPr>
        <w:t>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w:t>
      </w:r>
      <w:r w:rsidR="00E07E37" w:rsidRPr="009B1869">
        <w:rPr>
          <w:rFonts w:ascii="Times New Roman" w:eastAsia="Times New Roman" w:hAnsi="Times New Roman" w:cs="Times New Roman"/>
          <w:sz w:val="28"/>
          <w:szCs w:val="28"/>
          <w:lang w:eastAsia="ru-RU"/>
        </w:rPr>
        <w:softHyphen/>
        <w:t xml:space="preserve">щим инфраструктуру поддержки субъектов малого и среднего предпринимательства в </w:t>
      </w:r>
      <w:r w:rsidR="00E07E37" w:rsidRPr="009B1869">
        <w:rPr>
          <w:rFonts w:ascii="Times New Roman" w:eastAsia="Times New Roman" w:hAnsi="Times New Roman" w:cs="Times New Roman"/>
          <w:bCs/>
          <w:sz w:val="28"/>
          <w:szCs w:val="28"/>
          <w:lang w:eastAsia="ru-RU"/>
        </w:rPr>
        <w:t xml:space="preserve">сельском поселении «Село Даппы» </w:t>
      </w:r>
      <w:r w:rsidR="00E07E37" w:rsidRPr="009B1869">
        <w:rPr>
          <w:rFonts w:ascii="Times New Roman" w:eastAsia="Times New Roman" w:hAnsi="Times New Roman" w:cs="Times New Roman"/>
          <w:sz w:val="28"/>
          <w:szCs w:val="28"/>
          <w:lang w:eastAsia="ru-RU"/>
        </w:rPr>
        <w:t>Комсо</w:t>
      </w:r>
      <w:r w:rsidR="00E07E37" w:rsidRPr="009B1869">
        <w:rPr>
          <w:rFonts w:ascii="Times New Roman" w:eastAsia="Times New Roman" w:hAnsi="Times New Roman" w:cs="Times New Roman"/>
          <w:sz w:val="28"/>
          <w:szCs w:val="28"/>
          <w:lang w:eastAsia="ru-RU"/>
        </w:rPr>
        <w:softHyphen/>
        <w:t>мольского муниципального района Хабаровского края</w:t>
      </w:r>
      <w:r w:rsidR="008E5C42">
        <w:rPr>
          <w:rFonts w:ascii="Times New Roman" w:eastAsia="Times New Roman" w:hAnsi="Times New Roman" w:cs="Times New Roman"/>
          <w:sz w:val="28"/>
          <w:szCs w:val="28"/>
          <w:lang w:eastAsia="ru-RU"/>
        </w:rPr>
        <w:t>».</w:t>
      </w:r>
    </w:p>
    <w:p w:rsidR="009B1869" w:rsidRPr="009B1869" w:rsidRDefault="009B1869" w:rsidP="009B1869">
      <w:pPr>
        <w:spacing w:after="0" w:line="240" w:lineRule="auto"/>
        <w:ind w:firstLine="709"/>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4. Опубликовать настоящее постановление в Вестнике муниципальных правовых актов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и на официальном сайте органов местного самоуправления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в информационно телекоммуникационной сети «Интернет». </w:t>
      </w:r>
    </w:p>
    <w:p w:rsidR="009B1869" w:rsidRPr="009B1869" w:rsidRDefault="009B1869" w:rsidP="009B1869">
      <w:pPr>
        <w:spacing w:after="0" w:line="240" w:lineRule="auto"/>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5. Контроль за выполнением настоящего постановления возложить на главного </w:t>
      </w:r>
      <w:r w:rsidR="00E07E37">
        <w:rPr>
          <w:rFonts w:ascii="Times New Roman" w:eastAsia="Times New Roman" w:hAnsi="Times New Roman" w:cs="Times New Roman"/>
          <w:sz w:val="28"/>
          <w:szCs w:val="28"/>
          <w:lang w:eastAsia="ru-RU"/>
        </w:rPr>
        <w:t>бухгалтера</w:t>
      </w:r>
      <w:r w:rsidRPr="009B1869">
        <w:rPr>
          <w:rFonts w:ascii="Times New Roman" w:eastAsia="Times New Roman" w:hAnsi="Times New Roman" w:cs="Times New Roman"/>
          <w:sz w:val="28"/>
          <w:szCs w:val="28"/>
          <w:lang w:eastAsia="ru-RU"/>
        </w:rPr>
        <w:t xml:space="preserve"> администрации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 xml:space="preserve">Комсомольского муниципального района Хабаровского края </w:t>
      </w:r>
      <w:proofErr w:type="spellStart"/>
      <w:r w:rsidR="00E07E37">
        <w:rPr>
          <w:rFonts w:ascii="Times New Roman" w:eastAsia="Times New Roman" w:hAnsi="Times New Roman" w:cs="Times New Roman"/>
          <w:sz w:val="28"/>
          <w:szCs w:val="28"/>
          <w:lang w:eastAsia="ru-RU"/>
        </w:rPr>
        <w:t>Диптан</w:t>
      </w:r>
      <w:proofErr w:type="spellEnd"/>
      <w:r w:rsidR="00E07E37">
        <w:rPr>
          <w:rFonts w:ascii="Times New Roman" w:eastAsia="Times New Roman" w:hAnsi="Times New Roman" w:cs="Times New Roman"/>
          <w:sz w:val="28"/>
          <w:szCs w:val="28"/>
          <w:lang w:eastAsia="ru-RU"/>
        </w:rPr>
        <w:t xml:space="preserve"> Е.С</w:t>
      </w:r>
      <w:r w:rsidRPr="009B1869">
        <w:rPr>
          <w:rFonts w:ascii="Times New Roman" w:eastAsia="Times New Roman" w:hAnsi="Times New Roman" w:cs="Times New Roman"/>
          <w:sz w:val="28"/>
          <w:szCs w:val="28"/>
          <w:lang w:eastAsia="ru-RU"/>
        </w:rPr>
        <w:t>.</w:t>
      </w:r>
    </w:p>
    <w:p w:rsidR="009B1869" w:rsidRPr="009B1869" w:rsidRDefault="009B1869" w:rsidP="009B186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B1869" w:rsidRPr="009B1869" w:rsidRDefault="009B1869" w:rsidP="009B1869">
      <w:pPr>
        <w:spacing w:after="0" w:line="240" w:lineRule="auto"/>
        <w:rPr>
          <w:rFonts w:ascii="Times New Roman" w:eastAsia="Times New Roman" w:hAnsi="Times New Roman" w:cs="Times New Roman"/>
          <w:sz w:val="28"/>
          <w:szCs w:val="28"/>
          <w:lang w:eastAsia="ru-RU"/>
        </w:rPr>
      </w:pPr>
    </w:p>
    <w:p w:rsidR="00B52D5D" w:rsidRPr="00B52D5D" w:rsidRDefault="00E07E37" w:rsidP="00B52D5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0"/>
          <w:lang w:eastAsia="ru-RU"/>
        </w:rPr>
      </w:pPr>
      <w:r>
        <w:rPr>
          <w:rFonts w:ascii="Times New Roman" w:eastAsia="Calibri" w:hAnsi="Times New Roman" w:cs="Times New Roman"/>
          <w:color w:val="000000"/>
          <w:spacing w:val="-5"/>
          <w:sz w:val="28"/>
          <w:szCs w:val="28"/>
          <w:lang w:eastAsia="ru-RU"/>
        </w:rPr>
        <w:t>И</w:t>
      </w:r>
      <w:r w:rsidR="00B52D5D" w:rsidRPr="00B52D5D">
        <w:rPr>
          <w:rFonts w:ascii="Times New Roman" w:eastAsia="Calibri" w:hAnsi="Times New Roman" w:cs="Times New Roman"/>
          <w:color w:val="000000"/>
          <w:spacing w:val="-5"/>
          <w:sz w:val="28"/>
          <w:szCs w:val="28"/>
          <w:lang w:eastAsia="ru-RU"/>
        </w:rPr>
        <w:t xml:space="preserve">. о.  главы администрации </w:t>
      </w:r>
      <w:r w:rsidR="00B52D5D" w:rsidRPr="00B52D5D">
        <w:rPr>
          <w:rFonts w:ascii="Times New Roman" w:eastAsia="Calibri" w:hAnsi="Times New Roman" w:cs="Times New Roman"/>
          <w:color w:val="000000"/>
          <w:spacing w:val="-5"/>
          <w:sz w:val="28"/>
          <w:szCs w:val="28"/>
          <w:lang w:eastAsia="ru-RU"/>
        </w:rPr>
        <w:tab/>
      </w:r>
      <w:r w:rsidR="00B52D5D" w:rsidRPr="00B52D5D">
        <w:rPr>
          <w:rFonts w:ascii="Times New Roman" w:eastAsia="Calibri" w:hAnsi="Times New Roman" w:cs="Times New Roman"/>
          <w:color w:val="000000"/>
          <w:spacing w:val="-5"/>
          <w:sz w:val="28"/>
          <w:szCs w:val="28"/>
          <w:lang w:eastAsia="ru-RU"/>
        </w:rPr>
        <w:tab/>
      </w:r>
      <w:r w:rsidR="00B52D5D" w:rsidRPr="00B52D5D">
        <w:rPr>
          <w:rFonts w:ascii="Times New Roman" w:eastAsia="Calibri" w:hAnsi="Times New Roman" w:cs="Times New Roman"/>
          <w:color w:val="000000"/>
          <w:spacing w:val="-5"/>
          <w:sz w:val="28"/>
          <w:szCs w:val="28"/>
          <w:lang w:eastAsia="ru-RU"/>
        </w:rPr>
        <w:tab/>
      </w:r>
      <w:r w:rsidR="00B52D5D" w:rsidRPr="00B52D5D">
        <w:rPr>
          <w:rFonts w:ascii="Times New Roman" w:eastAsia="Calibri" w:hAnsi="Times New Roman" w:cs="Times New Roman"/>
          <w:color w:val="000000"/>
          <w:spacing w:val="-5"/>
          <w:sz w:val="28"/>
          <w:szCs w:val="28"/>
          <w:lang w:eastAsia="ru-RU"/>
        </w:rPr>
        <w:tab/>
      </w:r>
      <w:r w:rsidR="00B52D5D" w:rsidRPr="00B52D5D">
        <w:rPr>
          <w:rFonts w:ascii="Times New Roman" w:eastAsia="Calibri" w:hAnsi="Times New Roman" w:cs="Times New Roman"/>
          <w:color w:val="000000"/>
          <w:spacing w:val="-5"/>
          <w:sz w:val="28"/>
          <w:szCs w:val="28"/>
          <w:lang w:eastAsia="ru-RU"/>
        </w:rPr>
        <w:tab/>
        <w:t xml:space="preserve">                 Е.А. Пивовар</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8E5C42"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8E5C42"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8E5C42"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8E5C42"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8E5C42"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E07E37" w:rsidRDefault="00E07E37"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bookmarkStart w:id="0" w:name="_GoBack"/>
      <w:bookmarkEnd w:id="0"/>
    </w:p>
    <w:p w:rsidR="008E5C42" w:rsidRPr="009B1869" w:rsidRDefault="008E5C42"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p>
    <w:p w:rsidR="009B1869" w:rsidRPr="009B1869" w:rsidRDefault="009B1869" w:rsidP="00757B6B">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lastRenderedPageBreak/>
        <w:t>ПРИЛОЖЕНИЕ № 1</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6"/>
          <w:szCs w:val="6"/>
          <w:lang w:eastAsia="ru-RU"/>
        </w:rPr>
      </w:pPr>
    </w:p>
    <w:p w:rsidR="009B1869" w:rsidRPr="009B1869" w:rsidRDefault="009B1869" w:rsidP="009B1869">
      <w:pPr>
        <w:autoSpaceDE w:val="0"/>
        <w:autoSpaceDN w:val="0"/>
        <w:adjustRightInd w:val="0"/>
        <w:spacing w:after="0" w:line="240" w:lineRule="exact"/>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 xml:space="preserve">к постановлению администрации сельского поселения </w:t>
      </w:r>
      <w:r w:rsidRPr="009B1869">
        <w:rPr>
          <w:rFonts w:ascii="Times New Roman" w:eastAsia="Times New Roman" w:hAnsi="Times New Roman" w:cs="Times New Roman"/>
          <w:sz w:val="28"/>
          <w:szCs w:val="28"/>
          <w:lang w:eastAsia="ru-RU"/>
        </w:rPr>
        <w:t>«Село Даппы»</w:t>
      </w:r>
      <w:r w:rsidRPr="009B1869">
        <w:rPr>
          <w:rFonts w:ascii="Times New Roman" w:eastAsia="Times New Roman" w:hAnsi="Times New Roman" w:cs="Times New Roman"/>
          <w:bCs/>
          <w:sz w:val="28"/>
          <w:szCs w:val="28"/>
          <w:lang w:eastAsia="ru-RU"/>
        </w:rPr>
        <w:t xml:space="preserve"> Комсомольского</w:t>
      </w:r>
    </w:p>
    <w:p w:rsidR="009B1869" w:rsidRPr="009B1869" w:rsidRDefault="009B1869" w:rsidP="009B1869">
      <w:pPr>
        <w:autoSpaceDE w:val="0"/>
        <w:autoSpaceDN w:val="0"/>
        <w:adjustRightInd w:val="0"/>
        <w:spacing w:after="0" w:line="240" w:lineRule="exact"/>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муниципального района</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Хабаровского края</w:t>
      </w:r>
    </w:p>
    <w:p w:rsidR="009B1869" w:rsidRPr="00B52D5D"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B52D5D">
        <w:rPr>
          <w:rFonts w:ascii="Times New Roman" w:eastAsia="Times New Roman" w:hAnsi="Times New Roman" w:cs="Times New Roman"/>
          <w:bCs/>
          <w:sz w:val="28"/>
          <w:szCs w:val="28"/>
          <w:lang w:eastAsia="ru-RU"/>
        </w:rPr>
        <w:t xml:space="preserve">от </w:t>
      </w:r>
      <w:r w:rsidR="00E07E37">
        <w:rPr>
          <w:rFonts w:ascii="Times New Roman" w:eastAsia="Times New Roman" w:hAnsi="Times New Roman" w:cs="Times New Roman"/>
          <w:bCs/>
          <w:sz w:val="28"/>
          <w:szCs w:val="28"/>
          <w:lang w:eastAsia="ru-RU"/>
        </w:rPr>
        <w:t>30</w:t>
      </w:r>
      <w:r w:rsidRPr="00B52D5D">
        <w:rPr>
          <w:rFonts w:ascii="Times New Roman" w:eastAsia="Times New Roman" w:hAnsi="Times New Roman" w:cs="Times New Roman"/>
          <w:bCs/>
          <w:sz w:val="28"/>
          <w:szCs w:val="28"/>
          <w:lang w:eastAsia="ru-RU"/>
        </w:rPr>
        <w:t>.1</w:t>
      </w:r>
      <w:r w:rsidR="00B52D5D" w:rsidRPr="00B52D5D">
        <w:rPr>
          <w:rFonts w:ascii="Times New Roman" w:eastAsia="Times New Roman" w:hAnsi="Times New Roman" w:cs="Times New Roman"/>
          <w:bCs/>
          <w:sz w:val="28"/>
          <w:szCs w:val="28"/>
          <w:lang w:eastAsia="ru-RU"/>
        </w:rPr>
        <w:t>0</w:t>
      </w:r>
      <w:r w:rsidRPr="00B52D5D">
        <w:rPr>
          <w:rFonts w:ascii="Times New Roman" w:eastAsia="Times New Roman" w:hAnsi="Times New Roman" w:cs="Times New Roman"/>
          <w:bCs/>
          <w:sz w:val="28"/>
          <w:szCs w:val="28"/>
          <w:lang w:eastAsia="ru-RU"/>
        </w:rPr>
        <w:t>.202</w:t>
      </w:r>
      <w:r w:rsidR="00E07E37">
        <w:rPr>
          <w:rFonts w:ascii="Times New Roman" w:eastAsia="Times New Roman" w:hAnsi="Times New Roman" w:cs="Times New Roman"/>
          <w:bCs/>
          <w:sz w:val="28"/>
          <w:szCs w:val="28"/>
          <w:lang w:eastAsia="ru-RU"/>
        </w:rPr>
        <w:t>3</w:t>
      </w:r>
      <w:r w:rsidRPr="00B52D5D">
        <w:rPr>
          <w:rFonts w:ascii="Times New Roman" w:eastAsia="Times New Roman" w:hAnsi="Times New Roman" w:cs="Times New Roman"/>
          <w:bCs/>
          <w:sz w:val="28"/>
          <w:szCs w:val="28"/>
          <w:lang w:eastAsia="ru-RU"/>
        </w:rPr>
        <w:t xml:space="preserve"> № </w:t>
      </w:r>
      <w:r w:rsidR="00E07E37">
        <w:rPr>
          <w:rFonts w:ascii="Times New Roman" w:eastAsia="Times New Roman" w:hAnsi="Times New Roman" w:cs="Times New Roman"/>
          <w:bCs/>
          <w:sz w:val="28"/>
          <w:szCs w:val="28"/>
          <w:lang w:eastAsia="ru-RU"/>
        </w:rPr>
        <w:t>54</w:t>
      </w:r>
    </w:p>
    <w:p w:rsidR="009B1869" w:rsidRPr="009B1869" w:rsidRDefault="009B1869" w:rsidP="009B1869">
      <w:pPr>
        <w:autoSpaceDE w:val="0"/>
        <w:autoSpaceDN w:val="0"/>
        <w:adjustRightInd w:val="0"/>
        <w:spacing w:after="0" w:line="240" w:lineRule="auto"/>
        <w:jc w:val="right"/>
        <w:rPr>
          <w:rFonts w:ascii="Times New Roman" w:eastAsia="Times New Roman" w:hAnsi="Times New Roman" w:cs="Times New Roman"/>
          <w:b/>
          <w:bCs/>
          <w:sz w:val="28"/>
          <w:szCs w:val="28"/>
          <w:u w:val="single"/>
          <w:lang w:eastAsia="ru-RU"/>
        </w:rPr>
      </w:pPr>
    </w:p>
    <w:p w:rsidR="009B1869" w:rsidRPr="009B1869" w:rsidRDefault="009B1869" w:rsidP="009B18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ПОРЯДОК</w:t>
      </w:r>
    </w:p>
    <w:p w:rsidR="009B1869" w:rsidRPr="009B1869" w:rsidRDefault="009B1869" w:rsidP="009B1869">
      <w:pPr>
        <w:autoSpaceDE w:val="0"/>
        <w:autoSpaceDN w:val="0"/>
        <w:adjustRightInd w:val="0"/>
        <w:spacing w:after="0" w:line="240" w:lineRule="auto"/>
        <w:jc w:val="center"/>
        <w:outlineLvl w:val="0"/>
        <w:rPr>
          <w:rFonts w:ascii="Times New Roman" w:eastAsia="Times New Roman" w:hAnsi="Times New Roman" w:cs="Times New Roman"/>
          <w:bCs/>
          <w:sz w:val="6"/>
          <w:szCs w:val="6"/>
          <w:lang w:eastAsia="ru-RU"/>
        </w:rPr>
      </w:pPr>
    </w:p>
    <w:p w:rsidR="009B1869" w:rsidRPr="009B1869"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bCs/>
          <w:sz w:val="28"/>
          <w:szCs w:val="28"/>
          <w:lang w:eastAsia="ru-RU"/>
        </w:rPr>
        <w:t xml:space="preserve">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sz w:val="28"/>
          <w:szCs w:val="28"/>
          <w:lang w:eastAsia="ru-RU"/>
        </w:rPr>
        <w:t xml:space="preserve">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w:t>
      </w:r>
    </w:p>
    <w:p w:rsidR="009B1869" w:rsidRPr="009B1869" w:rsidRDefault="009B1869" w:rsidP="009B186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9B1869" w:rsidRPr="009B1869" w:rsidRDefault="009B1869" w:rsidP="009B1869">
      <w:pPr>
        <w:autoSpaceDE w:val="0"/>
        <w:autoSpaceDN w:val="0"/>
        <w:adjustRightInd w:val="0"/>
        <w:spacing w:after="0" w:line="240" w:lineRule="auto"/>
        <w:ind w:firstLine="720"/>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 Общие положения</w:t>
      </w:r>
    </w:p>
    <w:p w:rsidR="009B1869" w:rsidRPr="009B1869" w:rsidRDefault="009B1869" w:rsidP="009B18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1.1. Настоящий Порядок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в Комсомольском муниципальном районе (далее – Порядок), разработан в соответствии с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в целях реализации муниципальной программы «Развитие и поддержка малого и среднего предпринимательства в 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на 20</w:t>
      </w:r>
      <w:r w:rsidR="00B52D5D">
        <w:rPr>
          <w:rFonts w:ascii="Times New Roman" w:eastAsia="Times New Roman" w:hAnsi="Times New Roman" w:cs="Times New Roman"/>
          <w:sz w:val="28"/>
          <w:szCs w:val="28"/>
          <w:lang w:eastAsia="ru-RU"/>
        </w:rPr>
        <w:t>22</w:t>
      </w:r>
      <w:r w:rsidRPr="009B1869">
        <w:rPr>
          <w:rFonts w:ascii="Times New Roman" w:eastAsia="Times New Roman" w:hAnsi="Times New Roman" w:cs="Times New Roman"/>
          <w:sz w:val="28"/>
          <w:szCs w:val="28"/>
          <w:lang w:eastAsia="ru-RU"/>
        </w:rPr>
        <w:t>-202</w:t>
      </w:r>
      <w:r w:rsidR="00B52D5D">
        <w:rPr>
          <w:rFonts w:ascii="Times New Roman" w:eastAsia="Times New Roman" w:hAnsi="Times New Roman" w:cs="Times New Roman"/>
          <w:sz w:val="28"/>
          <w:szCs w:val="28"/>
          <w:lang w:eastAsia="ru-RU"/>
        </w:rPr>
        <w:t>4</w:t>
      </w:r>
      <w:r w:rsidRPr="009B1869">
        <w:rPr>
          <w:rFonts w:ascii="Times New Roman" w:eastAsia="Times New Roman" w:hAnsi="Times New Roman" w:cs="Times New Roman"/>
          <w:sz w:val="28"/>
          <w:szCs w:val="28"/>
          <w:lang w:eastAsia="ru-RU"/>
        </w:rPr>
        <w:t xml:space="preserve"> годы», утвержденной постановлением администрации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края от 02.11.20</w:t>
      </w:r>
      <w:r w:rsidR="00B52D5D">
        <w:rPr>
          <w:rFonts w:ascii="Times New Roman" w:eastAsia="Times New Roman" w:hAnsi="Times New Roman" w:cs="Times New Roman"/>
          <w:sz w:val="28"/>
          <w:szCs w:val="28"/>
          <w:lang w:eastAsia="ru-RU"/>
        </w:rPr>
        <w:t>21</w:t>
      </w:r>
      <w:r w:rsidRPr="009B1869">
        <w:rPr>
          <w:rFonts w:ascii="Times New Roman" w:eastAsia="Times New Roman" w:hAnsi="Times New Roman" w:cs="Times New Roman"/>
          <w:sz w:val="28"/>
          <w:szCs w:val="28"/>
          <w:lang w:eastAsia="ru-RU"/>
        </w:rPr>
        <w:t xml:space="preserve"> № 4</w:t>
      </w:r>
      <w:r w:rsidR="00B52D5D">
        <w:rPr>
          <w:rFonts w:ascii="Times New Roman" w:eastAsia="Times New Roman" w:hAnsi="Times New Roman" w:cs="Times New Roman"/>
          <w:sz w:val="28"/>
          <w:szCs w:val="28"/>
          <w:lang w:eastAsia="ru-RU"/>
        </w:rPr>
        <w:t>6</w:t>
      </w:r>
      <w:r w:rsidRPr="009B1869">
        <w:rPr>
          <w:rFonts w:ascii="Times New Roman" w:eastAsia="Times New Roman" w:hAnsi="Times New Roman" w:cs="Times New Roman"/>
          <w:sz w:val="28"/>
          <w:szCs w:val="28"/>
          <w:lang w:eastAsia="ru-RU"/>
        </w:rPr>
        <w:t xml:space="preserve"> и  определяет условия оказания имущественной поддержки юридическим и (или) физическим лицам (далее – Субъекты), в том числе:</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субъектам малого и среднего предпринимательства, сведения о которых содержатся в едином реестре субъектов малого и среднего предпринимательства, за исключением субъектов малого и среднего предпринимательства, указанных в пункте 3 статьи 14 Федерального закона от 24.07.2007      № 209-ФЗ «О развитии малого и среднего предпринимательства в Российской Федерации»;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организациям, образующим инфраструктуру поддержки субъектов малого и среднего предпринимательства, сведения о которых содержатся в </w:t>
      </w:r>
      <w:r w:rsidRPr="009B1869">
        <w:rPr>
          <w:rFonts w:ascii="Times New Roman" w:eastAsia="Times New Roman" w:hAnsi="Times New Roman" w:cs="Times New Roman"/>
          <w:sz w:val="28"/>
          <w:szCs w:val="28"/>
          <w:lang w:eastAsia="ru-RU"/>
        </w:rPr>
        <w:lastRenderedPageBreak/>
        <w:t>едином реестре организаций, образующих инфраструктуру поддержки субъектов малого и среднего предпринимательства;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1.2. Оказание имущественной поддержки Субъектам в Комсомольском муниципальном районе Хабаровского края,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муниципальной программой (далее – Имущественная поддержка). Указанное имущество должно использоваться по целевому назначению.</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1.2.1. При выявлении факта использования имущества, включенного в Перечень муниципального имущества, предназначенного для оказания имущественной поддержки, не по целевому назначению и (или) с нарушением запретов, установленных частью 4.2 статьи 18 Федерального закона от 24.07.2007 № 209-ФЗ «О развитии малого и среднего предпринимательства в Российской Федерации», а также в случаях, предусмотренных статьей 619 Гражданского кодекса РФ, правообладатель в течение семи рабочих дней со дня выявления таких фактов направляет Субъекту письменное предупреждение о необходимости исполнения им обязательства в срок, установленный в указанном предупреждении, который не может превышать трех месяцев со дня выявления таких фактов.</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1.2.2. В случае неисполнения Субъектом своих обязательств в срок, указанный в предупреждении, правообладатель:</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обращается в суд с требованием о прекращении права аренды в отношении имущества, включенного в Перечень;</w:t>
      </w:r>
    </w:p>
    <w:p w:rsidR="009B1869" w:rsidRPr="009B1869" w:rsidRDefault="009B1869" w:rsidP="009B1869">
      <w:pPr>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в течение 30 календарных дней обеспечивает внесение в реестр субъектов малого и среднего предпринимательства – получателей поддержки информации о нарушениях Субъектом условий предоставления поддержки.</w:t>
      </w:r>
    </w:p>
    <w:p w:rsidR="009B1869" w:rsidRPr="009B1869" w:rsidRDefault="009B1869" w:rsidP="009B1869">
      <w:pPr>
        <w:widowControl w:val="0"/>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1.3. Перечень муниципального имущества, предназначенного для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в 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(далее – Перечень) утверждается постановлением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w:t>
      </w:r>
    </w:p>
    <w:p w:rsidR="009B1869" w:rsidRPr="009B1869" w:rsidRDefault="009B1869" w:rsidP="009B1869">
      <w:pPr>
        <w:widowControl w:val="0"/>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1.4. Муниципальное имущество, включенное в Перечень, предоставляется во владение и (или) в пользование Субъектам в сельском </w:t>
      </w:r>
      <w:r w:rsidRPr="009B1869">
        <w:rPr>
          <w:rFonts w:ascii="Times New Roman" w:eastAsia="Times New Roman" w:hAnsi="Times New Roman" w:cs="Times New Roman"/>
          <w:sz w:val="28"/>
          <w:szCs w:val="28"/>
          <w:lang w:eastAsia="ru-RU"/>
        </w:rPr>
        <w:lastRenderedPageBreak/>
        <w:t xml:space="preserve">поселении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на долгосрочной основе на срок не менее чем пять лет с соблюдением требований, установленных Федеральным законом от 26.07.2006 № 135-ФЗ «О защите конкуренции».</w:t>
      </w:r>
    </w:p>
    <w:p w:rsidR="009B1869" w:rsidRPr="009B1869" w:rsidRDefault="009B1869" w:rsidP="009B1869">
      <w:pPr>
        <w:widowControl w:val="0"/>
        <w:spacing w:after="0" w:line="316" w:lineRule="exact"/>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9B1869" w:rsidRPr="009B1869" w:rsidRDefault="009B1869" w:rsidP="009B1869">
      <w:pPr>
        <w:widowControl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1.5. Порядок формирования, ведения и обязательного опубликования перечня муниципального имущества, предназначенного для оказания имущественной поддержки Субъектам в сельском поселении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утверждается постановлением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w:t>
      </w:r>
    </w:p>
    <w:p w:rsidR="009B1869" w:rsidRPr="009B1869" w:rsidRDefault="009B1869" w:rsidP="009B1869">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 Порядок предоставления в аренду имущества, включенного в Перечень (за исключением земельных участков)</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2.1. Имущественная поддержка оказывается Субъектам при условии: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их регистрации на территории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(либо имеющие обособленные подразделения или филиалы на территории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Комсомольского муниципального района Хабаровского края);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отсутствия задолженности по налоговым и иным обязательным платежам, в том числе по сборам, страховым взносам, пеням, штрафам, процентам, в бюджетную систему Российской Федерации - на 01 число месяца подачи заявления о предоставлении в аренду имущества, включенного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 юридическое лицо, не должно находиться в процессе реорганизации, ликвидации, банкротства;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 физическое лицо, не должно прекратить деятельность в качестве индивидуального предпринимателя;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не нарушал порядок и условия оказания поддержки или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 физическое лицо, не должно находиться в стадии банкротства;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Субъект не получал ранее аналогичную поддержку (поддержку, условия оказания которой совпадают, включая форму, вид поддержки и цели ее оказания) или сроки ее оказания истекли.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2.2. В целях предоставления имущества, включенного в Перечень, Субъект обращается в администрацию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(далее – Правообладатель) с заявлением в письменной форме о предоставлении в аренду имущества, включенного в Перечень (далее – заявление) (образец </w:t>
      </w:r>
      <w:r w:rsidRPr="009B1869">
        <w:rPr>
          <w:rFonts w:ascii="Times New Roman" w:eastAsia="Times New Roman" w:hAnsi="Times New Roman" w:cs="Times New Roman"/>
          <w:sz w:val="28"/>
          <w:szCs w:val="28"/>
          <w:lang w:eastAsia="ru-RU"/>
        </w:rPr>
        <w:lastRenderedPageBreak/>
        <w:t xml:space="preserve">заявления утвержден распоряжением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2.2.1. В заявлении должны быть указаны:</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1) фамилия, имя, отчество (последнее – при наличии), реквизиты документа, удостоверяющего личность;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 основной государственный регистрационный номер индивидуального предпринимателя в Едином государственном реестре индивидуальных предпринимателей – в случае подачи заявления физическим лицом, зарегистрированным в качестве индивидуального предпринимателя;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3) идентификационный номер налогоплательщика – в случае подачи заявления физическим лицом, не являющимся индивидуальным предпринимателем и применяющим специальный налоговый режим «Налог на профессиональный доход»;</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4) наименование,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 в случае, если заявка подается юридическим лицом;</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5) почтовый адрес, адрес электронной почты, номер телефона заявителя или его представителя;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6) наименование и индивидуализирующие характеристики испрашиваемого имущества, включенного в Перечень (в отношении недвижимого имущества – кадастровый номер, площадь; в отношении движимого имущества - тип, марка, год выпуска, иные индивидуализирующие сведения);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7) срок, на который планируется заключить договор аренды имущест</w:t>
      </w:r>
      <w:r w:rsidRPr="009B1869">
        <w:rPr>
          <w:rFonts w:ascii="Times New Roman" w:eastAsia="Times New Roman" w:hAnsi="Times New Roman" w:cs="Times New Roman"/>
          <w:sz w:val="28"/>
          <w:szCs w:val="28"/>
          <w:lang w:eastAsia="ru-RU"/>
        </w:rPr>
        <w:softHyphen/>
        <w:t>ва, включенного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8) цель использования испрашиваемого имущества, включенного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9) способ получения заявителем решения правообладателя, иных документов, направление которых предусмотрено настоящим Порядком (непосредственно при обращении к правообладателю по почтовому адресу).</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2.2.2. К заявлению прилагаются следующие документы:</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копия документа, удостоверяющего личность заявителя, если заявителем является физическое лицо, зарегистрированное в качестве индивидуального предпринимателя или в качестве налогоплательщика налога на профессиональный доход;</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копия документа, подтверждающего полномочия лица на осуществление действий от имени заявителя в соответствии с законодательством Российской Федерации в случае, если с заявлением обращается представитель заявителя;</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документы, подтверждающие полномочия руководителя юридического лица или иного лица, действующего на основании устава;</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копии учредительных документов – для юридического лица.</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w:t>
      </w:r>
      <w:r w:rsidRPr="009B1869">
        <w:rPr>
          <w:rFonts w:ascii="Times New Roman" w:eastAsia="Times New Roman" w:hAnsi="Times New Roman" w:cs="Times New Roman"/>
          <w:sz w:val="28"/>
          <w:szCs w:val="28"/>
          <w:lang w:eastAsia="ru-RU"/>
        </w:rPr>
        <w:lastRenderedPageBreak/>
        <w:t xml:space="preserve">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w:t>
      </w:r>
      <w:hyperlink r:id="rId4" w:history="1">
        <w:r w:rsidRPr="009B1869">
          <w:rPr>
            <w:rFonts w:ascii="Times New Roman" w:eastAsia="Times New Roman" w:hAnsi="Times New Roman" w:cs="Times New Roman"/>
            <w:sz w:val="28"/>
            <w:szCs w:val="28"/>
            <w:lang w:eastAsia="ru-RU"/>
          </w:rPr>
          <w:t>форме</w:t>
        </w:r>
      </w:hyperlink>
      <w:r w:rsidRPr="009B1869">
        <w:rPr>
          <w:rFonts w:ascii="Times New Roman" w:eastAsia="Times New Roman" w:hAnsi="Times New Roman" w:cs="Times New Roman"/>
          <w:sz w:val="28"/>
          <w:szCs w:val="28"/>
          <w:lang w:eastAsia="ru-RU"/>
        </w:rPr>
        <w:t>, утверж</w:t>
      </w:r>
      <w:r w:rsidRPr="009B1869">
        <w:rPr>
          <w:rFonts w:ascii="Times New Roman" w:eastAsia="Times New Roman" w:hAnsi="Times New Roman" w:cs="Times New Roman"/>
          <w:sz w:val="28"/>
          <w:szCs w:val="28"/>
          <w:lang w:eastAsia="ru-RU"/>
        </w:rPr>
        <w:softHyphen/>
        <w:t>денной, Приказом Министерства экономического развития Российской     Федерации от 10.03.2016 № 113, в случае подачи заявления вновь созданным юридическим лицом и вновь зарегистрированным индивидуальным предпринимателем.</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2.2.3. Заявитель вправе по собственной инициативе представить правообладателю следующие документы:</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сведения из единого реестра субъектов малого и среднего предпринимательства или единого реестра организаций, образующих инфраструктуру поддержки субъектов малого и среднего предпринимательства, ведение которых осуществляется в соответствии с Федеральным законом от 24.07.2007 № 209-ФЗ «О развитии малого и среднего предпринимательства в Российской Федерации»;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справку налогового органа, подтверждающую отсутствие задолженности по налоговым и иным обязательным платежам, в том числе по сборам, страховым взносам, пеням, штрафам, процентам, в бюджетную систему Российской Федерации, на 01 число месяца подачи заявления, выданную не более чем за месяц до подачи заявления;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выписку из Единого государственного реестра юридических лиц – для юридических лиц;</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выписку из Единого государственного реестра индивидуальных предпринимателей – для физических лиц, зарегистрированных в качестве индивидуального предпринимателя;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справку о постановке на учет физического лица в качестве налогоплательщика налога на профессиональный доход.</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2.2.4. Документы, предусмотренные подпунктами 2.2.1-2.2.3 настоящего пункта, должны быть заверены подписью лица, имеющего право действовать без доверенности (руководитель Субъекта), либо иного уполномоченного лица. </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Заявитель самостоятельно несет ответственность за достоверность предоставленных документов.</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bookmarkStart w:id="1" w:name="Par0"/>
      <w:bookmarkEnd w:id="1"/>
      <w:r w:rsidRPr="009B1869">
        <w:rPr>
          <w:rFonts w:ascii="Times New Roman" w:eastAsia="Times New Roman" w:hAnsi="Times New Roman" w:cs="Times New Roman"/>
          <w:sz w:val="28"/>
          <w:szCs w:val="28"/>
          <w:lang w:eastAsia="ru-RU"/>
        </w:rPr>
        <w:t>2.3. Основания для принятия правообладателем решения об отказе в оказании Имущественной поддержки: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а) имущество, указанное в заявлении, не включено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б) в отношении имущества, указанного в заявлении, уже принято решение об оказании Имущественной поддержки;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в) заявитель не является Субъектом и (или) не имеет регистрации на территории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(либо обособленные подразделения или филиалы на территории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д) цели использования имущества, указанные в заявлении, не соответствуют целевому использованию имущества, включенного в Перечень;</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lastRenderedPageBreak/>
        <w:t>е) заявителем не представлены сведения и документы, установленные подпунктами 2.2.1-2.2.3 пункта 2.2 настоящего раздела, документы не соответствуют требованиям подпункта 2.2.4 пункта 2.2 настоящего раздела и (или) содержат недостоверные сведения;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ж) заявитель имеет задолженность по налоговым и иным обязательным платежам, в том числе по сборам, страховым взносам, пеням, штрафам, процентам в бюджетную систему Российской Федерации на 01 число месяца подачи заявления;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з) заявитель – юридическое лицо находится в стадии реорганизации, ликвидации или банкротства;</w:t>
      </w:r>
    </w:p>
    <w:p w:rsidR="009B1869" w:rsidRPr="009B1869" w:rsidRDefault="009B1869" w:rsidP="009B1869">
      <w:pPr>
        <w:tabs>
          <w:tab w:val="left" w:pos="7797"/>
        </w:tabs>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и) заявитель – физическое лицо находится в стадии банкротства либо прекратил деятельность в качестве индивидуального предпринимателя;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к) ранее в отношении заявителя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pacing w:val="-2"/>
          <w:sz w:val="28"/>
          <w:szCs w:val="28"/>
          <w:lang w:eastAsia="ru-RU"/>
        </w:rPr>
        <w:t>л) с даты признания заявителя допустившим нарушение порядка и условий оказания поддержки, в том числе не обеспечившим целевого использова</w:t>
      </w:r>
      <w:r w:rsidRPr="009B1869">
        <w:rPr>
          <w:rFonts w:ascii="Times New Roman" w:eastAsia="Times New Roman" w:hAnsi="Times New Roman" w:cs="Times New Roman"/>
          <w:sz w:val="28"/>
          <w:szCs w:val="28"/>
          <w:lang w:eastAsia="ru-RU"/>
        </w:rPr>
        <w:t>ния средств Имущественной поддержки, прошло менее чем три года.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2.4. Срок рассмотрения заявления и пакета документов заявителя по вопросам оказания Имущественной поддержки составляет не более 30 дней с даты обращения.</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При поступлении на один объект только одного заявления Субъекта об оказании Имущественной поддержки в виде предоставления в аренду конкретного объекта, договор аренды муниципального имущества заключается в соответствии с пунктом 13 части 1 статьи 19 Федерального закона от 26.07.2006 № 135-ФЗ «О защите конкуренции» в качестве муниципальной преференции в целях поддержки субъектов малого и среднего предпринимательства. Такая муниципальная преференция предоставляется Субъектам без предварительного согласия антимонопольного органа (пункт 4 часть 3 статьи 19 Федерального закона от 26.07.2006 № 135-ФЗ «О защите конкуренции»).</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2.5. В случае, если до даты принятия решения о предоставлении Имущественной поддержки поступило два и более заявлений на оказание Имущественной поддержки в виде предоставления в аренду конкретного объекта муниципального имущества, договор аренды на такое имущество заключается посредством проведения аукциона по продаже права заключения договора аренды.</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2.6. По результатам проведенных аукционов по продаже права заключения договоров аренды в отношении объектов муниципального имущества, на основании соответствующего протокола администрация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 xml:space="preserve">Комсомольского муниципального района Хабаровского края, в течение десяти дней со дня поступления в бюджет сельского поселения </w:t>
      </w:r>
      <w:r w:rsidRPr="009B1869">
        <w:rPr>
          <w:rFonts w:ascii="Times New Roman" w:eastAsia="Times New Roman" w:hAnsi="Times New Roman" w:cs="Times New Roman"/>
          <w:bCs/>
          <w:sz w:val="28"/>
          <w:szCs w:val="28"/>
          <w:lang w:eastAsia="ru-RU"/>
        </w:rPr>
        <w:t xml:space="preserve">«Село Даппы» </w:t>
      </w:r>
      <w:r w:rsidRPr="009B1869">
        <w:rPr>
          <w:rFonts w:ascii="Times New Roman" w:eastAsia="Times New Roman" w:hAnsi="Times New Roman" w:cs="Times New Roman"/>
          <w:sz w:val="28"/>
          <w:szCs w:val="28"/>
          <w:lang w:eastAsia="ru-RU"/>
        </w:rPr>
        <w:t xml:space="preserve">Комсомольского муниципального района </w:t>
      </w:r>
      <w:r w:rsidRPr="009B1869">
        <w:rPr>
          <w:rFonts w:ascii="Times New Roman" w:eastAsia="Times New Roman" w:hAnsi="Times New Roman" w:cs="Times New Roman"/>
          <w:sz w:val="28"/>
          <w:szCs w:val="28"/>
          <w:lang w:eastAsia="ru-RU"/>
        </w:rPr>
        <w:lastRenderedPageBreak/>
        <w:t>Хабаровского края денежных средств от продажи на торгах права заключения договора аренды, но не ранее десяти дней со дня размещения на официальном сайте http://torgi.gov.ru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заключает с победителями аукциона договор аренды.</w:t>
      </w:r>
    </w:p>
    <w:p w:rsidR="009B1869" w:rsidRPr="009B1869" w:rsidRDefault="009B1869" w:rsidP="009B186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2.7. Специалист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в течение 15 дней со дня принятия решения об оказании Имущественной поддержки вносит сведения о получателях Имущественной поддержки в реестр субъектов малого и среднего предпринимательства – получателей поддержки. </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2.8. Специалист администрации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уполномоченный на ведение реестра субъектов  малого и среднего предпринимательства – получателей поддержки (далее – реестр), в течение 30 дней с даты принятия решения об оказании Имущественной поддержки или о прекращении оказания Имущественной поддержки вносит запись в отношении соответствующих Субъектов в реестр и размещает его на официальном сайте органов местного самоуправления  сельского поселения </w:t>
      </w:r>
      <w:r w:rsidRPr="009B1869">
        <w:rPr>
          <w:rFonts w:ascii="Times New Roman" w:eastAsia="Times New Roman" w:hAnsi="Times New Roman" w:cs="Times New Roman"/>
          <w:bCs/>
          <w:sz w:val="28"/>
          <w:szCs w:val="28"/>
          <w:lang w:eastAsia="ru-RU"/>
        </w:rPr>
        <w:t>«Село Даппы»</w:t>
      </w:r>
      <w:r w:rsidRPr="009B1869">
        <w:rPr>
          <w:rFonts w:ascii="Times New Roman" w:eastAsia="Times New Roman" w:hAnsi="Times New Roman" w:cs="Times New Roman"/>
          <w:sz w:val="28"/>
          <w:szCs w:val="28"/>
          <w:lang w:eastAsia="ru-RU"/>
        </w:rPr>
        <w:t xml:space="preserve"> Комсомольского муниципального района Хабаровского края в информационно-телекоммуникационной сети «Интернет».</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2.9. В случае если оказана имущественная поддержка Субъектам в виде предоставления в аренду без проведения конкуров и аукционов недвижимого имущества с движимым имуществом и срок ее не истек, но в процессе      эксплуатации движимое имущество в связи с его физическим износом требует замены или исключения, либо включения дополнительного движимого имущества для эксплуатации недвижимого имущества, являющегося технологически связанным с ним, то дополнительно Имущественная поддержка Субъектам не оказывается, а заключается дополнительное соглашение к договору аренды муниципального имущества.</w:t>
      </w:r>
    </w:p>
    <w:p w:rsidR="009B1869" w:rsidRPr="009B1869" w:rsidRDefault="009B1869" w:rsidP="009B1869">
      <w:pPr>
        <w:spacing w:after="0" w:line="240" w:lineRule="auto"/>
        <w:ind w:firstLine="720"/>
        <w:jc w:val="both"/>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2.10. Земельные участки, включенные в Перечень, предоставляются в аренду в соответствии с порядком, установленным Земельным кодексом Российской Федерации.</w:t>
      </w:r>
    </w:p>
    <w:p w:rsidR="009B1869" w:rsidRPr="009B1869" w:rsidRDefault="009B1869" w:rsidP="009B1869">
      <w:pPr>
        <w:spacing w:after="0" w:line="240" w:lineRule="auto"/>
        <w:ind w:right="-5"/>
        <w:jc w:val="both"/>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_________ </w:t>
      </w: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rPr>
          <w:rFonts w:ascii="Times New Roman" w:eastAsia="Times New Roman" w:hAnsi="Times New Roman" w:cs="Times New Roman"/>
          <w:sz w:val="28"/>
          <w:szCs w:val="28"/>
          <w:lang w:eastAsia="ru-RU"/>
        </w:rPr>
      </w:pPr>
    </w:p>
    <w:p w:rsidR="009B1869" w:rsidRPr="009B1869" w:rsidRDefault="009B1869" w:rsidP="009B1869">
      <w:pPr>
        <w:spacing w:after="0" w:line="240" w:lineRule="auto"/>
        <w:ind w:right="-5" w:firstLine="709"/>
        <w:jc w:val="both"/>
        <w:rPr>
          <w:rFonts w:ascii="Times New Roman" w:eastAsia="Times New Roman" w:hAnsi="Times New Roman" w:cs="Times New Roman"/>
          <w:color w:val="FF0000"/>
          <w:sz w:val="28"/>
          <w:szCs w:val="28"/>
          <w:lang w:eastAsia="ru-RU"/>
        </w:rPr>
      </w:pPr>
    </w:p>
    <w:p w:rsidR="009B1869" w:rsidRDefault="009B1869" w:rsidP="009B1869">
      <w:pPr>
        <w:spacing w:after="0" w:line="240" w:lineRule="auto"/>
        <w:ind w:right="-5" w:firstLine="709"/>
        <w:jc w:val="both"/>
        <w:rPr>
          <w:rFonts w:ascii="Times New Roman" w:eastAsia="Times New Roman" w:hAnsi="Times New Roman" w:cs="Times New Roman"/>
          <w:color w:val="FF0000"/>
          <w:sz w:val="28"/>
          <w:szCs w:val="28"/>
          <w:lang w:eastAsia="ru-RU"/>
        </w:rPr>
      </w:pPr>
    </w:p>
    <w:p w:rsidR="00E07E37" w:rsidRDefault="00E07E37" w:rsidP="009B1869">
      <w:pPr>
        <w:spacing w:after="0" w:line="240" w:lineRule="auto"/>
        <w:ind w:right="-5" w:firstLine="709"/>
        <w:jc w:val="both"/>
        <w:rPr>
          <w:rFonts w:ascii="Times New Roman" w:eastAsia="Times New Roman" w:hAnsi="Times New Roman" w:cs="Times New Roman"/>
          <w:color w:val="FF0000"/>
          <w:sz w:val="28"/>
          <w:szCs w:val="28"/>
          <w:lang w:eastAsia="ru-RU"/>
        </w:rPr>
      </w:pPr>
    </w:p>
    <w:p w:rsidR="00E07E37" w:rsidRPr="009B1869" w:rsidRDefault="00E07E37" w:rsidP="009B1869">
      <w:pPr>
        <w:spacing w:after="0" w:line="240" w:lineRule="auto"/>
        <w:ind w:right="-5" w:firstLine="709"/>
        <w:jc w:val="both"/>
        <w:rPr>
          <w:rFonts w:ascii="Times New Roman" w:eastAsia="Times New Roman" w:hAnsi="Times New Roman" w:cs="Times New Roman"/>
          <w:color w:val="FF0000"/>
          <w:sz w:val="28"/>
          <w:szCs w:val="28"/>
          <w:lang w:eastAsia="ru-RU"/>
        </w:rPr>
      </w:pP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lastRenderedPageBreak/>
        <w:t>ПРИЛОЖЕНИЕ № 2</w:t>
      </w:r>
    </w:p>
    <w:p w:rsidR="009B1869" w:rsidRPr="009B1869" w:rsidRDefault="009B1869" w:rsidP="009B1869">
      <w:pPr>
        <w:autoSpaceDE w:val="0"/>
        <w:autoSpaceDN w:val="0"/>
        <w:adjustRightInd w:val="0"/>
        <w:spacing w:after="0" w:line="240" w:lineRule="auto"/>
        <w:ind w:left="5880"/>
        <w:rPr>
          <w:rFonts w:ascii="Times New Roman" w:eastAsia="Times New Roman" w:hAnsi="Times New Roman" w:cs="Times New Roman"/>
          <w:bCs/>
          <w:sz w:val="6"/>
          <w:szCs w:val="6"/>
          <w:lang w:eastAsia="ru-RU"/>
        </w:rPr>
      </w:pPr>
    </w:p>
    <w:p w:rsidR="009B1869" w:rsidRPr="009B1869" w:rsidRDefault="009B1869" w:rsidP="009B1869">
      <w:pPr>
        <w:autoSpaceDE w:val="0"/>
        <w:autoSpaceDN w:val="0"/>
        <w:adjustRightInd w:val="0"/>
        <w:spacing w:after="0" w:line="240" w:lineRule="exact"/>
        <w:ind w:left="5880"/>
        <w:rPr>
          <w:rFonts w:ascii="Times New Roman" w:eastAsia="Times New Roman" w:hAnsi="Times New Roman" w:cs="Times New Roman"/>
          <w:sz w:val="28"/>
          <w:szCs w:val="28"/>
          <w:lang w:eastAsia="ru-RU"/>
        </w:rPr>
      </w:pPr>
      <w:r w:rsidRPr="009B1869">
        <w:rPr>
          <w:rFonts w:ascii="Times New Roman" w:eastAsia="Times New Roman" w:hAnsi="Times New Roman" w:cs="Times New Roman"/>
          <w:bCs/>
          <w:sz w:val="28"/>
          <w:szCs w:val="28"/>
          <w:lang w:eastAsia="ru-RU"/>
        </w:rPr>
        <w:t xml:space="preserve">к постановлению администрации сельского поселения </w:t>
      </w:r>
      <w:r w:rsidRPr="009B1869">
        <w:rPr>
          <w:rFonts w:ascii="Times New Roman" w:eastAsia="Times New Roman" w:hAnsi="Times New Roman" w:cs="Times New Roman"/>
          <w:sz w:val="28"/>
          <w:szCs w:val="28"/>
          <w:lang w:eastAsia="ru-RU"/>
        </w:rPr>
        <w:t>«</w:t>
      </w:r>
      <w:r w:rsidRPr="009B1869">
        <w:rPr>
          <w:rFonts w:ascii="Times New Roman" w:eastAsia="Times New Roman" w:hAnsi="Times New Roman" w:cs="Times New Roman"/>
          <w:iCs/>
          <w:color w:val="000000"/>
          <w:sz w:val="28"/>
          <w:szCs w:val="28"/>
          <w:lang w:eastAsia="ru-RU"/>
        </w:rPr>
        <w:t>Село Даппы</w:t>
      </w:r>
      <w:r w:rsidRPr="009B1869">
        <w:rPr>
          <w:rFonts w:ascii="Times New Roman" w:eastAsia="Times New Roman" w:hAnsi="Times New Roman" w:cs="Times New Roman"/>
          <w:sz w:val="28"/>
          <w:szCs w:val="28"/>
          <w:lang w:eastAsia="ru-RU"/>
        </w:rPr>
        <w:t>»</w:t>
      </w:r>
    </w:p>
    <w:p w:rsidR="009B1869" w:rsidRPr="009B1869" w:rsidRDefault="009B1869" w:rsidP="009B1869">
      <w:pPr>
        <w:autoSpaceDE w:val="0"/>
        <w:autoSpaceDN w:val="0"/>
        <w:adjustRightInd w:val="0"/>
        <w:spacing w:after="0" w:line="240" w:lineRule="exact"/>
        <w:ind w:left="588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Комсомольского муниципального района Хабаровского края</w:t>
      </w:r>
    </w:p>
    <w:p w:rsidR="00E07E37" w:rsidRPr="00B52D5D" w:rsidRDefault="00E07E37" w:rsidP="00E07E37">
      <w:pPr>
        <w:autoSpaceDE w:val="0"/>
        <w:autoSpaceDN w:val="0"/>
        <w:adjustRightInd w:val="0"/>
        <w:spacing w:after="0" w:line="240" w:lineRule="auto"/>
        <w:ind w:left="5880"/>
        <w:rPr>
          <w:rFonts w:ascii="Times New Roman" w:eastAsia="Times New Roman" w:hAnsi="Times New Roman" w:cs="Times New Roman"/>
          <w:bCs/>
          <w:sz w:val="28"/>
          <w:szCs w:val="28"/>
          <w:lang w:eastAsia="ru-RU"/>
        </w:rPr>
      </w:pPr>
      <w:r w:rsidRPr="00B52D5D">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30</w:t>
      </w:r>
      <w:r w:rsidRPr="00B52D5D">
        <w:rPr>
          <w:rFonts w:ascii="Times New Roman" w:eastAsia="Times New Roman" w:hAnsi="Times New Roman" w:cs="Times New Roman"/>
          <w:bCs/>
          <w:sz w:val="28"/>
          <w:szCs w:val="28"/>
          <w:lang w:eastAsia="ru-RU"/>
        </w:rPr>
        <w:t>.10.202</w:t>
      </w:r>
      <w:r>
        <w:rPr>
          <w:rFonts w:ascii="Times New Roman" w:eastAsia="Times New Roman" w:hAnsi="Times New Roman" w:cs="Times New Roman"/>
          <w:bCs/>
          <w:sz w:val="28"/>
          <w:szCs w:val="28"/>
          <w:lang w:eastAsia="ru-RU"/>
        </w:rPr>
        <w:t>3</w:t>
      </w:r>
      <w:r w:rsidRPr="00B52D5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54</w:t>
      </w:r>
    </w:p>
    <w:p w:rsidR="009B1869" w:rsidRPr="009B1869" w:rsidRDefault="009B1869" w:rsidP="009B1869">
      <w:pPr>
        <w:autoSpaceDE w:val="0"/>
        <w:autoSpaceDN w:val="0"/>
        <w:adjustRightInd w:val="0"/>
        <w:spacing w:after="0" w:line="240" w:lineRule="auto"/>
        <w:jc w:val="right"/>
        <w:rPr>
          <w:rFonts w:ascii="Times New Roman" w:eastAsia="Times New Roman" w:hAnsi="Times New Roman" w:cs="Times New Roman"/>
          <w:b/>
          <w:bCs/>
          <w:color w:val="404040"/>
          <w:sz w:val="28"/>
          <w:szCs w:val="28"/>
          <w:u w:val="single"/>
          <w:lang w:eastAsia="ru-RU"/>
        </w:rPr>
      </w:pPr>
    </w:p>
    <w:p w:rsidR="009B1869" w:rsidRPr="009B1869" w:rsidRDefault="009B1869" w:rsidP="009B1869">
      <w:pPr>
        <w:autoSpaceDE w:val="0"/>
        <w:autoSpaceDN w:val="0"/>
        <w:adjustRightInd w:val="0"/>
        <w:spacing w:after="0" w:line="240" w:lineRule="exact"/>
        <w:jc w:val="center"/>
        <w:outlineLvl w:val="0"/>
        <w:rPr>
          <w:rFonts w:ascii="Times New Roman" w:eastAsia="Times New Roman" w:hAnsi="Times New Roman" w:cs="Times New Roman"/>
          <w:bCs/>
          <w:sz w:val="28"/>
          <w:szCs w:val="28"/>
          <w:lang w:eastAsia="ru-RU"/>
        </w:rPr>
      </w:pPr>
    </w:p>
    <w:p w:rsidR="009B1869" w:rsidRPr="009B1869" w:rsidRDefault="009B1869" w:rsidP="009B1869">
      <w:pPr>
        <w:autoSpaceDE w:val="0"/>
        <w:autoSpaceDN w:val="0"/>
        <w:adjustRightInd w:val="0"/>
        <w:spacing w:after="0" w:line="240" w:lineRule="exact"/>
        <w:jc w:val="center"/>
        <w:outlineLvl w:val="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bCs/>
          <w:sz w:val="28"/>
          <w:szCs w:val="28"/>
          <w:lang w:eastAsia="ru-RU"/>
        </w:rPr>
        <w:t>Перечень</w:t>
      </w:r>
    </w:p>
    <w:p w:rsidR="009B1869" w:rsidRPr="009B1869"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bCs/>
          <w:sz w:val="28"/>
          <w:szCs w:val="28"/>
          <w:lang w:eastAsia="ru-RU"/>
        </w:rPr>
        <w:t xml:space="preserve">муниципального имущества,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sz w:val="28"/>
          <w:szCs w:val="28"/>
          <w:lang w:eastAsia="ru-RU"/>
        </w:rPr>
        <w:t>сельском поселении «</w:t>
      </w:r>
      <w:r w:rsidRPr="009B1869">
        <w:rPr>
          <w:rFonts w:ascii="Times New Roman" w:eastAsia="Times New Roman" w:hAnsi="Times New Roman" w:cs="Times New Roman"/>
          <w:iCs/>
          <w:color w:val="000000"/>
          <w:sz w:val="28"/>
          <w:szCs w:val="28"/>
          <w:lang w:eastAsia="ru-RU"/>
        </w:rPr>
        <w:t>Село Даппы</w:t>
      </w:r>
      <w:r w:rsidRPr="009B1869">
        <w:rPr>
          <w:rFonts w:ascii="Times New Roman" w:eastAsia="Times New Roman" w:hAnsi="Times New Roman" w:cs="Times New Roman"/>
          <w:sz w:val="28"/>
          <w:szCs w:val="28"/>
          <w:lang w:eastAsia="ru-RU"/>
        </w:rPr>
        <w:t>» Комсомольского муниципального района Хабаровского края</w:t>
      </w:r>
    </w:p>
    <w:p w:rsidR="009B1869" w:rsidRPr="009B1869" w:rsidRDefault="009B1869" w:rsidP="009B1869">
      <w:pPr>
        <w:widowControl w:val="0"/>
        <w:autoSpaceDE w:val="0"/>
        <w:autoSpaceDN w:val="0"/>
        <w:adjustRightInd w:val="0"/>
        <w:spacing w:after="0" w:line="240" w:lineRule="auto"/>
        <w:ind w:firstLine="540"/>
        <w:jc w:val="both"/>
        <w:rPr>
          <w:rFonts w:ascii="Times New Roman" w:eastAsia="Times New Roman" w:hAnsi="Times New Roman" w:cs="Times New Roman"/>
          <w:color w:val="404040"/>
          <w:sz w:val="24"/>
          <w:szCs w:val="24"/>
          <w:lang w:eastAsia="ru-RU"/>
        </w:rPr>
      </w:pPr>
    </w:p>
    <w:p w:rsidR="009B1869" w:rsidRPr="009B1869" w:rsidRDefault="009B1869" w:rsidP="009B1869">
      <w:pPr>
        <w:widowControl w:val="0"/>
        <w:autoSpaceDE w:val="0"/>
        <w:autoSpaceDN w:val="0"/>
        <w:adjustRightInd w:val="0"/>
        <w:spacing w:after="0" w:line="240" w:lineRule="auto"/>
        <w:ind w:firstLine="540"/>
        <w:jc w:val="both"/>
        <w:rPr>
          <w:rFonts w:ascii="Times New Roman" w:eastAsia="Times New Roman" w:hAnsi="Times New Roman" w:cs="Times New Roman"/>
          <w:color w:val="404040"/>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268"/>
        <w:gridCol w:w="2366"/>
        <w:gridCol w:w="891"/>
        <w:gridCol w:w="981"/>
        <w:gridCol w:w="2093"/>
      </w:tblGrid>
      <w:tr w:rsidR="009B1869" w:rsidRPr="009B1869" w:rsidTr="00E07E37">
        <w:trPr>
          <w:trHeight w:val="1060"/>
        </w:trPr>
        <w:tc>
          <w:tcPr>
            <w:tcW w:w="745"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 п/п</w:t>
            </w:r>
          </w:p>
        </w:tc>
        <w:tc>
          <w:tcPr>
            <w:tcW w:w="2268"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Адрес, местонахождение объекта</w:t>
            </w:r>
          </w:p>
        </w:tc>
        <w:tc>
          <w:tcPr>
            <w:tcW w:w="2366"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Наименование</w:t>
            </w:r>
          </w:p>
        </w:tc>
        <w:tc>
          <w:tcPr>
            <w:tcW w:w="891"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Кол-во</w:t>
            </w:r>
          </w:p>
        </w:tc>
        <w:tc>
          <w:tcPr>
            <w:tcW w:w="981"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Год ввода</w:t>
            </w:r>
          </w:p>
        </w:tc>
        <w:tc>
          <w:tcPr>
            <w:tcW w:w="2093" w:type="dxa"/>
            <w:shd w:val="clear" w:color="auto" w:fill="auto"/>
            <w:vAlign w:val="center"/>
          </w:tcPr>
          <w:p w:rsidR="009B1869" w:rsidRPr="008E1151" w:rsidRDefault="009B1869" w:rsidP="009B1869">
            <w:pPr>
              <w:spacing w:after="0" w:line="240" w:lineRule="auto"/>
              <w:jc w:val="center"/>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Характеристики</w:t>
            </w:r>
          </w:p>
        </w:tc>
      </w:tr>
      <w:tr w:rsidR="009B1869" w:rsidRPr="009B1869" w:rsidTr="00E07E37">
        <w:tc>
          <w:tcPr>
            <w:tcW w:w="745"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1.</w:t>
            </w:r>
          </w:p>
        </w:tc>
        <w:tc>
          <w:tcPr>
            <w:tcW w:w="2268"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Хабаровский край, Комсомольский район, с. Даппы правый берег ручья Даппы 0 в 500 метрах юго-западнее с. Даппы.</w:t>
            </w:r>
          </w:p>
        </w:tc>
        <w:tc>
          <w:tcPr>
            <w:tcW w:w="2366"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bCs/>
                <w:iCs/>
                <w:sz w:val="24"/>
                <w:szCs w:val="24"/>
                <w:lang w:eastAsia="ru-RU"/>
              </w:rPr>
              <w:t>Водозаборная скважина №8</w:t>
            </w:r>
          </w:p>
        </w:tc>
        <w:tc>
          <w:tcPr>
            <w:tcW w:w="891"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1</w:t>
            </w:r>
          </w:p>
        </w:tc>
        <w:tc>
          <w:tcPr>
            <w:tcW w:w="981"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1970</w:t>
            </w:r>
          </w:p>
        </w:tc>
        <w:tc>
          <w:tcPr>
            <w:tcW w:w="2093" w:type="dxa"/>
            <w:shd w:val="clear" w:color="auto" w:fill="auto"/>
          </w:tcPr>
          <w:p w:rsidR="009B1869" w:rsidRPr="008E1151" w:rsidRDefault="009B1869"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Площадь 3,0 кв., глубина 110 м</w:t>
            </w:r>
          </w:p>
        </w:tc>
      </w:tr>
      <w:tr w:rsidR="00DE4B1F" w:rsidRPr="009B1869" w:rsidTr="00E07E37">
        <w:tc>
          <w:tcPr>
            <w:tcW w:w="745" w:type="dxa"/>
            <w:shd w:val="clear" w:color="auto" w:fill="auto"/>
          </w:tcPr>
          <w:p w:rsidR="00DE4B1F" w:rsidRPr="008E1151" w:rsidRDefault="00E07E37"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E4B1F" w:rsidRPr="008E1151">
              <w:rPr>
                <w:rFonts w:ascii="Times New Roman" w:eastAsia="Times New Roman" w:hAnsi="Times New Roman" w:cs="Times New Roman"/>
                <w:sz w:val="24"/>
                <w:szCs w:val="24"/>
                <w:lang w:eastAsia="ru-RU"/>
              </w:rPr>
              <w:t>.</w:t>
            </w:r>
          </w:p>
        </w:tc>
        <w:tc>
          <w:tcPr>
            <w:tcW w:w="2268" w:type="dxa"/>
            <w:shd w:val="clear" w:color="auto" w:fill="auto"/>
          </w:tcPr>
          <w:p w:rsidR="00DE4B1F" w:rsidRPr="008E1151" w:rsidRDefault="00DE4B1F"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Хабаровский край, Комсомольский район, с. Даппы, ул. Центральная, 4</w:t>
            </w:r>
          </w:p>
        </w:tc>
        <w:tc>
          <w:tcPr>
            <w:tcW w:w="2366" w:type="dxa"/>
            <w:shd w:val="clear" w:color="auto" w:fill="auto"/>
          </w:tcPr>
          <w:p w:rsidR="00DE4B1F" w:rsidRPr="008E1151" w:rsidRDefault="00DE4B1F" w:rsidP="009B1869">
            <w:pPr>
              <w:autoSpaceDE w:val="0"/>
              <w:autoSpaceDN w:val="0"/>
              <w:adjustRightInd w:val="0"/>
              <w:spacing w:after="0" w:line="240" w:lineRule="exact"/>
              <w:jc w:val="both"/>
              <w:outlineLvl w:val="0"/>
              <w:rPr>
                <w:rFonts w:ascii="Times New Roman" w:eastAsia="Calibri" w:hAnsi="Times New Roman" w:cs="Times New Roman"/>
                <w:sz w:val="24"/>
                <w:szCs w:val="24"/>
                <w:lang w:eastAsia="ru-RU"/>
              </w:rPr>
            </w:pPr>
            <w:r w:rsidRPr="008E1151">
              <w:rPr>
                <w:rFonts w:ascii="Times New Roman" w:eastAsia="Calibri" w:hAnsi="Times New Roman" w:cs="Times New Roman"/>
                <w:sz w:val="24"/>
                <w:szCs w:val="24"/>
                <w:lang w:eastAsia="ru-RU"/>
              </w:rPr>
              <w:t>Функциональное помещение № 1001</w:t>
            </w:r>
          </w:p>
        </w:tc>
        <w:tc>
          <w:tcPr>
            <w:tcW w:w="891" w:type="dxa"/>
            <w:shd w:val="clear" w:color="auto" w:fill="auto"/>
          </w:tcPr>
          <w:p w:rsidR="00DE4B1F" w:rsidRPr="008E1151" w:rsidRDefault="00DE4B1F"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1</w:t>
            </w:r>
          </w:p>
        </w:tc>
        <w:tc>
          <w:tcPr>
            <w:tcW w:w="981" w:type="dxa"/>
            <w:shd w:val="clear" w:color="auto" w:fill="auto"/>
          </w:tcPr>
          <w:p w:rsidR="00DE4B1F" w:rsidRPr="008E1151" w:rsidRDefault="001E244C"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2005</w:t>
            </w:r>
          </w:p>
        </w:tc>
        <w:tc>
          <w:tcPr>
            <w:tcW w:w="2093" w:type="dxa"/>
            <w:shd w:val="clear" w:color="auto" w:fill="auto"/>
          </w:tcPr>
          <w:p w:rsidR="00DE4B1F" w:rsidRPr="008E1151" w:rsidRDefault="001E244C" w:rsidP="009B1869">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8E1151">
              <w:rPr>
                <w:rFonts w:ascii="Times New Roman" w:eastAsia="Times New Roman" w:hAnsi="Times New Roman" w:cs="Times New Roman"/>
                <w:sz w:val="24"/>
                <w:szCs w:val="24"/>
                <w:lang w:eastAsia="ru-RU"/>
              </w:rPr>
              <w:t>Площадь 66,3</w:t>
            </w:r>
          </w:p>
        </w:tc>
      </w:tr>
    </w:tbl>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color w:val="404040"/>
          <w:sz w:val="28"/>
          <w:szCs w:val="28"/>
          <w:lang w:eastAsia="ru-RU"/>
        </w:rPr>
      </w:pPr>
    </w:p>
    <w:p w:rsidR="009B1869" w:rsidRPr="009B1869" w:rsidRDefault="009B1869" w:rsidP="009B1869">
      <w:pPr>
        <w:spacing w:after="0" w:line="240" w:lineRule="auto"/>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_____________ </w:t>
      </w:r>
    </w:p>
    <w:p w:rsidR="009B1869" w:rsidRPr="009B1869" w:rsidRDefault="009B1869" w:rsidP="009B1869">
      <w:pPr>
        <w:autoSpaceDE w:val="0"/>
        <w:autoSpaceDN w:val="0"/>
        <w:adjustRightInd w:val="0"/>
        <w:spacing w:after="0" w:line="240" w:lineRule="auto"/>
        <w:ind w:left="5160"/>
        <w:outlineLvl w:val="0"/>
        <w:rPr>
          <w:rFonts w:ascii="Times New Roman" w:eastAsia="Times New Roman" w:hAnsi="Times New Roman" w:cs="Times New Roman"/>
          <w:bCs/>
          <w:sz w:val="28"/>
          <w:szCs w:val="28"/>
          <w:lang w:eastAsia="ru-RU"/>
        </w:rPr>
      </w:pPr>
      <w:r w:rsidRPr="009B1869">
        <w:rPr>
          <w:rFonts w:ascii="Times New Roman" w:eastAsia="Times New Roman" w:hAnsi="Times New Roman" w:cs="Times New Roman"/>
          <w:sz w:val="28"/>
          <w:szCs w:val="28"/>
          <w:lang w:eastAsia="ru-RU"/>
        </w:rPr>
        <w:br w:type="page"/>
      </w:r>
      <w:r w:rsidRPr="009B1869">
        <w:rPr>
          <w:rFonts w:ascii="Times New Roman" w:eastAsia="Times New Roman" w:hAnsi="Times New Roman" w:cs="Times New Roman"/>
          <w:bCs/>
          <w:sz w:val="28"/>
          <w:szCs w:val="28"/>
          <w:lang w:eastAsia="ru-RU"/>
        </w:rPr>
        <w:lastRenderedPageBreak/>
        <w:t xml:space="preserve">ПРИЛОЖЕНИЕ </w:t>
      </w:r>
    </w:p>
    <w:p w:rsidR="009B1869" w:rsidRPr="009B1869" w:rsidRDefault="009B1869" w:rsidP="009B1869">
      <w:pPr>
        <w:autoSpaceDE w:val="0"/>
        <w:autoSpaceDN w:val="0"/>
        <w:adjustRightInd w:val="0"/>
        <w:spacing w:after="0" w:line="240" w:lineRule="auto"/>
        <w:ind w:left="5160"/>
        <w:outlineLvl w:val="0"/>
        <w:rPr>
          <w:rFonts w:ascii="Times New Roman" w:eastAsia="Times New Roman" w:hAnsi="Times New Roman" w:cs="Times New Roman"/>
          <w:bCs/>
          <w:sz w:val="6"/>
          <w:szCs w:val="6"/>
          <w:lang w:eastAsia="ru-RU"/>
        </w:rPr>
      </w:pPr>
    </w:p>
    <w:p w:rsidR="009B1869" w:rsidRDefault="009B1869" w:rsidP="009B1869">
      <w:pPr>
        <w:autoSpaceDE w:val="0"/>
        <w:autoSpaceDN w:val="0"/>
        <w:adjustRightInd w:val="0"/>
        <w:spacing w:after="0" w:line="240" w:lineRule="exact"/>
        <w:ind w:left="5160"/>
        <w:outlineLvl w:val="0"/>
        <w:rPr>
          <w:rFonts w:ascii="Times New Roman" w:eastAsia="Times New Roman" w:hAnsi="Times New Roman" w:cs="Times New Roman"/>
          <w:sz w:val="28"/>
          <w:szCs w:val="28"/>
          <w:lang w:eastAsia="ru-RU"/>
        </w:rPr>
      </w:pPr>
      <w:r w:rsidRPr="009B1869">
        <w:rPr>
          <w:rFonts w:ascii="Times New Roman" w:eastAsia="Times New Roman" w:hAnsi="Times New Roman" w:cs="Times New Roman"/>
          <w:bCs/>
          <w:sz w:val="28"/>
          <w:szCs w:val="28"/>
          <w:lang w:eastAsia="ru-RU"/>
        </w:rPr>
        <w:t xml:space="preserve">к Порядку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w:t>
      </w:r>
      <w:r w:rsidRPr="009B1869">
        <w:rPr>
          <w:rFonts w:ascii="Times New Roman" w:eastAsia="Times New Roman" w:hAnsi="Times New Roman" w:cs="Times New Roman"/>
          <w:sz w:val="28"/>
          <w:szCs w:val="28"/>
          <w:lang w:eastAsia="ru-RU"/>
        </w:rPr>
        <w:t>сельском поселении «</w:t>
      </w:r>
      <w:r w:rsidRPr="009B1869">
        <w:rPr>
          <w:rFonts w:ascii="Times New Roman" w:eastAsia="Times New Roman" w:hAnsi="Times New Roman" w:cs="Times New Roman"/>
          <w:iCs/>
          <w:color w:val="000000"/>
          <w:sz w:val="28"/>
          <w:szCs w:val="28"/>
          <w:lang w:eastAsia="ru-RU"/>
        </w:rPr>
        <w:t>Село Даппы</w:t>
      </w:r>
      <w:r w:rsidRPr="009B1869">
        <w:rPr>
          <w:rFonts w:ascii="Times New Roman" w:eastAsia="Times New Roman" w:hAnsi="Times New Roman" w:cs="Times New Roman"/>
          <w:sz w:val="28"/>
          <w:szCs w:val="28"/>
          <w:lang w:eastAsia="ru-RU"/>
        </w:rPr>
        <w:t>»</w:t>
      </w:r>
    </w:p>
    <w:p w:rsidR="008E1151" w:rsidRPr="009B1869" w:rsidRDefault="008E1151" w:rsidP="009B1869">
      <w:pPr>
        <w:autoSpaceDE w:val="0"/>
        <w:autoSpaceDN w:val="0"/>
        <w:adjustRightInd w:val="0"/>
        <w:spacing w:after="0" w:line="240" w:lineRule="exact"/>
        <w:ind w:left="516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Комсомольского муниципального района Хабаровского края</w:t>
      </w:r>
    </w:p>
    <w:p w:rsidR="009B1869" w:rsidRPr="009B1869" w:rsidRDefault="009B1869" w:rsidP="009B1869">
      <w:pPr>
        <w:autoSpaceDE w:val="0"/>
        <w:autoSpaceDN w:val="0"/>
        <w:adjustRightInd w:val="0"/>
        <w:spacing w:after="0" w:line="240" w:lineRule="exact"/>
        <w:ind w:left="5160"/>
        <w:outlineLvl w:val="0"/>
        <w:rPr>
          <w:rFonts w:ascii="Times New Roman" w:eastAsia="Times New Roman" w:hAnsi="Times New Roman" w:cs="Times New Roman"/>
          <w:bCs/>
          <w:sz w:val="28"/>
          <w:szCs w:val="28"/>
          <w:lang w:eastAsia="ru-RU"/>
        </w:rPr>
      </w:pPr>
    </w:p>
    <w:p w:rsidR="009B1869" w:rsidRPr="009B1869" w:rsidRDefault="009B1869" w:rsidP="009B1869">
      <w:pPr>
        <w:spacing w:after="0" w:line="240" w:lineRule="auto"/>
        <w:rPr>
          <w:rFonts w:ascii="Times New Roman" w:eastAsia="Times New Roman" w:hAnsi="Times New Roman" w:cs="Times New Roman"/>
          <w:color w:val="404040"/>
          <w:sz w:val="28"/>
          <w:szCs w:val="28"/>
          <w:lang w:eastAsia="ru-RU"/>
        </w:rPr>
      </w:pP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Главе сельского поселения «</w:t>
      </w:r>
      <w:r w:rsidRPr="009B1869">
        <w:rPr>
          <w:rFonts w:ascii="Times New Roman" w:eastAsia="Times New Roman" w:hAnsi="Times New Roman" w:cs="Times New Roman"/>
          <w:iCs/>
          <w:color w:val="000000"/>
          <w:sz w:val="28"/>
          <w:szCs w:val="28"/>
          <w:lang w:eastAsia="ru-RU"/>
        </w:rPr>
        <w:t>Село Даппы</w:t>
      </w:r>
      <w:r w:rsidRPr="009B1869">
        <w:rPr>
          <w:rFonts w:ascii="Times New Roman" w:eastAsia="Times New Roman" w:hAnsi="Times New Roman" w:cs="Times New Roman"/>
          <w:sz w:val="28"/>
          <w:szCs w:val="28"/>
          <w:lang w:eastAsia="ru-RU"/>
        </w:rPr>
        <w:t>»</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от 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lang w:eastAsia="ru-RU"/>
        </w:rPr>
      </w:pPr>
      <w:r w:rsidRPr="009B1869">
        <w:rPr>
          <w:rFonts w:ascii="Times New Roman" w:eastAsia="Times New Roman" w:hAnsi="Times New Roman" w:cs="Times New Roman"/>
          <w:sz w:val="24"/>
          <w:szCs w:val="24"/>
          <w:lang w:eastAsia="ru-RU"/>
        </w:rPr>
        <w:t xml:space="preserve">         </w:t>
      </w:r>
      <w:r w:rsidRPr="009B1869">
        <w:rPr>
          <w:rFonts w:ascii="Times New Roman" w:eastAsia="Times New Roman" w:hAnsi="Times New Roman" w:cs="Times New Roman"/>
          <w:lang w:eastAsia="ru-RU"/>
        </w:rPr>
        <w:t>(Ф.И.О. гр-на или наименование юр. лица)</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lang w:eastAsia="ru-RU"/>
        </w:rPr>
      </w:pPr>
      <w:r w:rsidRPr="009B1869">
        <w:rPr>
          <w:rFonts w:ascii="Times New Roman" w:eastAsia="Times New Roman" w:hAnsi="Times New Roman" w:cs="Times New Roman"/>
          <w:lang w:eastAsia="ru-RU"/>
        </w:rPr>
        <w:t xml:space="preserve">(документ, </w:t>
      </w:r>
      <w:proofErr w:type="gramStart"/>
      <w:r w:rsidRPr="009B1869">
        <w:rPr>
          <w:rFonts w:ascii="Times New Roman" w:eastAsia="Times New Roman" w:hAnsi="Times New Roman" w:cs="Times New Roman"/>
          <w:lang w:eastAsia="ru-RU"/>
        </w:rPr>
        <w:t>удостоверяющий  личность</w:t>
      </w:r>
      <w:proofErr w:type="gramEnd"/>
      <w:r w:rsidRPr="009B1869">
        <w:rPr>
          <w:rFonts w:ascii="Times New Roman" w:eastAsia="Times New Roman" w:hAnsi="Times New Roman" w:cs="Times New Roman"/>
          <w:lang w:eastAsia="ru-RU"/>
        </w:rPr>
        <w:t xml:space="preserve"> заявителя)</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w:t>
      </w:r>
    </w:p>
    <w:p w:rsidR="009B1869" w:rsidRPr="009B1869" w:rsidRDefault="009B1869" w:rsidP="009B1869">
      <w:pPr>
        <w:widowControl w:val="0"/>
        <w:autoSpaceDE w:val="0"/>
        <w:autoSpaceDN w:val="0"/>
        <w:adjustRightInd w:val="0"/>
        <w:spacing w:after="0" w:line="240" w:lineRule="auto"/>
        <w:ind w:left="4440"/>
        <w:rPr>
          <w:rFonts w:ascii="Times New Roman" w:eastAsia="Times New Roman" w:hAnsi="Times New Roman" w:cs="Times New Roman"/>
          <w:lang w:eastAsia="ru-RU"/>
        </w:rPr>
      </w:pPr>
      <w:r w:rsidRPr="009B1869">
        <w:rPr>
          <w:rFonts w:ascii="Times New Roman" w:eastAsia="Times New Roman" w:hAnsi="Times New Roman" w:cs="Times New Roman"/>
          <w:lang w:eastAsia="ru-RU"/>
        </w:rPr>
        <w:t xml:space="preserve">                 (адрес телефон, электронный адрес) </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ЗАЯВЛЕНИЕ</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6"/>
          <w:szCs w:val="6"/>
          <w:lang w:eastAsia="ru-RU"/>
        </w:rPr>
      </w:pPr>
    </w:p>
    <w:p w:rsidR="009B1869" w:rsidRPr="009B1869" w:rsidRDefault="009B1869" w:rsidP="009B1869">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об оказании Имущественной поддержки в виде предоставления в аренду </w:t>
      </w:r>
    </w:p>
    <w:p w:rsidR="009B1869" w:rsidRPr="009B1869" w:rsidRDefault="009B1869" w:rsidP="009B1869">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муниципального имущества</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Прошу оказать имущественную поддержку в виде предоставления в аренду без конкурсов и аукционов муниципального имущества____________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(указать имущество)</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Имущество расположено по адресу п., с. ________________ ул. 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Характеристики имущества__________________________________________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Наличие (ХВС, ГВС, отопление, канализация, электроснабжение) 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общая площадь __________ кв. м для использования в целях 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Данные заявителя:</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(наименование, организационно-правовая форма, место нахождение, </w:t>
      </w:r>
      <w:proofErr w:type="spellStart"/>
      <w:r w:rsidRPr="009B1869">
        <w:rPr>
          <w:rFonts w:ascii="Times New Roman" w:eastAsia="Times New Roman" w:hAnsi="Times New Roman" w:cs="Times New Roman"/>
          <w:sz w:val="24"/>
          <w:szCs w:val="24"/>
          <w:lang w:eastAsia="ru-RU"/>
        </w:rPr>
        <w:t>ф.и.о.</w:t>
      </w:r>
      <w:proofErr w:type="spellEnd"/>
      <w:r w:rsidRPr="009B1869">
        <w:rPr>
          <w:rFonts w:ascii="Times New Roman" w:eastAsia="Times New Roman" w:hAnsi="Times New Roman" w:cs="Times New Roman"/>
          <w:sz w:val="24"/>
          <w:szCs w:val="24"/>
          <w:lang w:eastAsia="ru-RU"/>
        </w:rPr>
        <w:t>,</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lastRenderedPageBreak/>
        <w:t>__________________________________________________________________</w:t>
      </w:r>
    </w:p>
    <w:p w:rsidR="009B1869" w:rsidRPr="009B1869" w:rsidRDefault="009B1869" w:rsidP="009B18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данные </w:t>
      </w:r>
      <w:proofErr w:type="gramStart"/>
      <w:r w:rsidRPr="009B1869">
        <w:rPr>
          <w:rFonts w:ascii="Times New Roman" w:eastAsia="Times New Roman" w:hAnsi="Times New Roman" w:cs="Times New Roman"/>
          <w:sz w:val="24"/>
          <w:szCs w:val="24"/>
          <w:lang w:eastAsia="ru-RU"/>
        </w:rPr>
        <w:t>документа</w:t>
      </w:r>
      <w:proofErr w:type="gramEnd"/>
      <w:r w:rsidRPr="009B1869">
        <w:rPr>
          <w:rFonts w:ascii="Times New Roman" w:eastAsia="Times New Roman" w:hAnsi="Times New Roman" w:cs="Times New Roman"/>
          <w:sz w:val="24"/>
          <w:szCs w:val="24"/>
          <w:lang w:eastAsia="ru-RU"/>
        </w:rPr>
        <w:t xml:space="preserve"> удостоверяющего личность, адрес места жительства)</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Банковские реквизиты 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__________________________________________________________________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ИНН __________________КПП_______________ ОГРН__________________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Среднесписочная численность работников за предыдущий год________________________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Опыт работы на рынке (описать опыт работы на рынке): 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Настоящей заявкой подтверждаем, что в отношении_________________________________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lang w:eastAsia="ru-RU"/>
        </w:rPr>
      </w:pPr>
      <w:r w:rsidRPr="009B1869">
        <w:rPr>
          <w:rFonts w:ascii="Times New Roman" w:eastAsia="Times New Roman" w:hAnsi="Times New Roman" w:cs="Times New Roman"/>
          <w:sz w:val="24"/>
          <w:szCs w:val="24"/>
          <w:lang w:eastAsia="ru-RU"/>
        </w:rPr>
        <w:t xml:space="preserve">                     </w:t>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r>
      <w:r w:rsidRPr="009B1869">
        <w:rPr>
          <w:rFonts w:ascii="Times New Roman" w:eastAsia="Times New Roman" w:hAnsi="Times New Roman" w:cs="Times New Roman"/>
          <w:sz w:val="24"/>
          <w:szCs w:val="24"/>
          <w:lang w:eastAsia="ru-RU"/>
        </w:rPr>
        <w:tab/>
        <w:t xml:space="preserve">                     </w:t>
      </w:r>
      <w:r w:rsidRPr="009B1869">
        <w:rPr>
          <w:rFonts w:ascii="Times New Roman" w:eastAsia="Times New Roman" w:hAnsi="Times New Roman" w:cs="Times New Roman"/>
          <w:lang w:eastAsia="ru-RU"/>
        </w:rPr>
        <w:t>(наименование заявителя)</w:t>
      </w:r>
    </w:p>
    <w:p w:rsidR="009B1869" w:rsidRPr="009B1869" w:rsidRDefault="009B1869" w:rsidP="009B18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B1869">
        <w:rPr>
          <w:rFonts w:ascii="Times New Roman" w:eastAsia="Times New Roman" w:hAnsi="Times New Roman" w:cs="Times New Roman"/>
          <w:sz w:val="24"/>
          <w:szCs w:val="24"/>
          <w:lang w:eastAsia="ru-RU"/>
        </w:rPr>
        <w:t>не  проводится</w:t>
      </w:r>
      <w:proofErr w:type="gramEnd"/>
      <w:r w:rsidRPr="009B1869">
        <w:rPr>
          <w:rFonts w:ascii="Times New Roman" w:eastAsia="Times New Roman" w:hAnsi="Times New Roman" w:cs="Times New Roman"/>
          <w:sz w:val="24"/>
          <w:szCs w:val="24"/>
          <w:lang w:eastAsia="ru-RU"/>
        </w:rPr>
        <w:t xml:space="preserve"> процедура ликвидации, банкротства, деятельность   не приостановлена. </w:t>
      </w:r>
      <w:proofErr w:type="gramStart"/>
      <w:r w:rsidRPr="009B1869">
        <w:rPr>
          <w:rFonts w:ascii="Times New Roman" w:eastAsia="Times New Roman" w:hAnsi="Times New Roman" w:cs="Times New Roman"/>
          <w:sz w:val="24"/>
          <w:szCs w:val="24"/>
          <w:lang w:eastAsia="ru-RU"/>
        </w:rPr>
        <w:t>Не  имеется</w:t>
      </w:r>
      <w:proofErr w:type="gramEnd"/>
      <w:r w:rsidRPr="009B1869">
        <w:rPr>
          <w:rFonts w:ascii="Times New Roman" w:eastAsia="Times New Roman" w:hAnsi="Times New Roman" w:cs="Times New Roman"/>
          <w:sz w:val="24"/>
          <w:szCs w:val="24"/>
          <w:lang w:eastAsia="ru-RU"/>
        </w:rPr>
        <w:t xml:space="preserve"> задолженности перед налоговыми органами по налоговым платежам и иным обязательным платежам в бюджетную систему Российской Федерации, основанной на решении территориального органа федеральной налоговой службы или решении суда, а также по данным бухгалтерской отчетности на последнюю перед обращением отчетную дату.</w:t>
      </w:r>
    </w:p>
    <w:p w:rsidR="009B1869" w:rsidRPr="009B1869" w:rsidRDefault="009B1869" w:rsidP="009B186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Гарантируем достоверность представленной нами информации </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К заявлению прилагаются следующие документы:</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копии учредительных документов – для юридического лица;</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документов, подтверждающих полномочия представителя заявителя, действующего на основании доверенности;</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справку из налогового органа об отсутствии задолженности перед бюджетами и внебюджетными фондами всех уровней; </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документы, подтверждающие полномочия руководителя юридического лица или иного лица, действующего на основании устава;</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копию свидетельства о государственной регистрации в качестве юридического лица (для юридических лиц) или в качестве индивидуального предпринимателя (для индивидуального предпринимателя); </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копию свидетельства о постановке на учет в налоговом органе, бухгалтерскую и налоговую отчетность, предусмотренную действующим законодательством Российской Федерации;</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копию </w:t>
      </w:r>
      <w:proofErr w:type="gramStart"/>
      <w:r w:rsidRPr="009B1869">
        <w:rPr>
          <w:rFonts w:ascii="Times New Roman" w:eastAsia="Times New Roman" w:hAnsi="Times New Roman" w:cs="Times New Roman"/>
          <w:sz w:val="24"/>
          <w:szCs w:val="24"/>
          <w:lang w:eastAsia="ru-RU"/>
        </w:rPr>
        <w:t>документа</w:t>
      </w:r>
      <w:proofErr w:type="gramEnd"/>
      <w:r w:rsidRPr="009B1869">
        <w:rPr>
          <w:rFonts w:ascii="Times New Roman" w:eastAsia="Times New Roman" w:hAnsi="Times New Roman" w:cs="Times New Roman"/>
          <w:sz w:val="24"/>
          <w:szCs w:val="24"/>
          <w:lang w:eastAsia="ru-RU"/>
        </w:rPr>
        <w:t xml:space="preserve"> удостоверяющего личность;</w:t>
      </w:r>
    </w:p>
    <w:p w:rsidR="009B1869" w:rsidRPr="009B1869" w:rsidRDefault="009B1869" w:rsidP="009B18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выписку из ЕГРЮЛ (для юридических лиц); выписку из ЕГРИН (для индивидуальных предпринимателей) – при желании.</w:t>
      </w:r>
    </w:p>
    <w:p w:rsidR="009B1869" w:rsidRPr="009B1869" w:rsidRDefault="009B1869" w:rsidP="009B1869">
      <w:pPr>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Руководитель организации: _______________/ 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w:t>
      </w:r>
      <w:proofErr w:type="gramStart"/>
      <w:r w:rsidRPr="009B1869">
        <w:rPr>
          <w:rFonts w:ascii="Times New Roman" w:eastAsia="Times New Roman" w:hAnsi="Times New Roman" w:cs="Times New Roman"/>
          <w:sz w:val="24"/>
          <w:szCs w:val="24"/>
          <w:lang w:eastAsia="ru-RU"/>
        </w:rPr>
        <w:t xml:space="preserve">подпись)   </w:t>
      </w:r>
      <w:proofErr w:type="gramEnd"/>
      <w:r w:rsidRPr="009B1869">
        <w:rPr>
          <w:rFonts w:ascii="Times New Roman" w:eastAsia="Times New Roman" w:hAnsi="Times New Roman" w:cs="Times New Roman"/>
          <w:sz w:val="24"/>
          <w:szCs w:val="24"/>
          <w:lang w:eastAsia="ru-RU"/>
        </w:rPr>
        <w:t xml:space="preserve">                         (Ф.И.О.)</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 xml:space="preserve">Главный </w:t>
      </w:r>
      <w:proofErr w:type="gramStart"/>
      <w:r w:rsidRPr="009B1869">
        <w:rPr>
          <w:rFonts w:ascii="Times New Roman" w:eastAsia="Times New Roman" w:hAnsi="Times New Roman" w:cs="Times New Roman"/>
          <w:sz w:val="28"/>
          <w:szCs w:val="28"/>
          <w:lang w:eastAsia="ru-RU"/>
        </w:rPr>
        <w:t xml:space="preserve">бухгалтер:   </w:t>
      </w:r>
      <w:proofErr w:type="gramEnd"/>
      <w:r w:rsidRPr="009B1869">
        <w:rPr>
          <w:rFonts w:ascii="Times New Roman" w:eastAsia="Times New Roman" w:hAnsi="Times New Roman" w:cs="Times New Roman"/>
          <w:sz w:val="28"/>
          <w:szCs w:val="28"/>
          <w:lang w:eastAsia="ru-RU"/>
        </w:rPr>
        <w:t xml:space="preserve">     _______________/ ____________________________/</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                                                                (</w:t>
      </w:r>
      <w:proofErr w:type="gramStart"/>
      <w:r w:rsidRPr="009B1869">
        <w:rPr>
          <w:rFonts w:ascii="Times New Roman" w:eastAsia="Times New Roman" w:hAnsi="Times New Roman" w:cs="Times New Roman"/>
          <w:sz w:val="24"/>
          <w:szCs w:val="24"/>
          <w:lang w:eastAsia="ru-RU"/>
        </w:rPr>
        <w:t xml:space="preserve">подпись)   </w:t>
      </w:r>
      <w:proofErr w:type="gramEnd"/>
      <w:r w:rsidRPr="009B1869">
        <w:rPr>
          <w:rFonts w:ascii="Times New Roman" w:eastAsia="Times New Roman" w:hAnsi="Times New Roman" w:cs="Times New Roman"/>
          <w:sz w:val="24"/>
          <w:szCs w:val="24"/>
          <w:lang w:eastAsia="ru-RU"/>
        </w:rPr>
        <w:t xml:space="preserve">                           (Ф.И.О.)</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«___» ____________ 20___ г.</w:t>
      </w:r>
    </w:p>
    <w:p w:rsidR="009B1869" w:rsidRPr="009B1869" w:rsidRDefault="009B1869" w:rsidP="009B18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B1869">
        <w:rPr>
          <w:rFonts w:ascii="Times New Roman" w:eastAsia="Times New Roman" w:hAnsi="Times New Roman" w:cs="Times New Roman"/>
          <w:sz w:val="28"/>
          <w:szCs w:val="28"/>
          <w:lang w:eastAsia="ru-RU"/>
        </w:rPr>
        <w:t>М.П</w:t>
      </w:r>
    </w:p>
    <w:p w:rsidR="009B1869" w:rsidRPr="009B1869" w:rsidRDefault="009B1869" w:rsidP="009B1869">
      <w:pPr>
        <w:spacing w:after="0" w:line="240" w:lineRule="auto"/>
        <w:rPr>
          <w:rFonts w:ascii="Times New Roman" w:eastAsia="Times New Roman" w:hAnsi="Times New Roman" w:cs="Times New Roman"/>
          <w:sz w:val="24"/>
          <w:szCs w:val="24"/>
          <w:lang w:eastAsia="ru-RU"/>
        </w:rPr>
      </w:pPr>
    </w:p>
    <w:p w:rsidR="009B1869" w:rsidRPr="009B1869" w:rsidRDefault="009B1869" w:rsidP="009B1869">
      <w:pPr>
        <w:spacing w:after="0" w:line="240" w:lineRule="auto"/>
        <w:jc w:val="center"/>
        <w:rPr>
          <w:rFonts w:ascii="Times New Roman" w:eastAsia="Times New Roman" w:hAnsi="Times New Roman" w:cs="Times New Roman"/>
          <w:sz w:val="24"/>
          <w:szCs w:val="24"/>
          <w:lang w:eastAsia="ru-RU"/>
        </w:rPr>
      </w:pPr>
      <w:r w:rsidRPr="009B1869">
        <w:rPr>
          <w:rFonts w:ascii="Times New Roman" w:eastAsia="Times New Roman" w:hAnsi="Times New Roman" w:cs="Times New Roman"/>
          <w:sz w:val="24"/>
          <w:szCs w:val="24"/>
          <w:lang w:eastAsia="ru-RU"/>
        </w:rPr>
        <w:t xml:space="preserve">_____________ </w:t>
      </w:r>
    </w:p>
    <w:p w:rsidR="009B1869" w:rsidRPr="009B1869" w:rsidRDefault="009B1869" w:rsidP="009B1869">
      <w:pPr>
        <w:spacing w:after="0" w:line="240" w:lineRule="auto"/>
        <w:jc w:val="center"/>
        <w:rPr>
          <w:rFonts w:ascii="Times New Roman" w:eastAsia="Times New Roman" w:hAnsi="Times New Roman" w:cs="Times New Roman"/>
          <w:sz w:val="28"/>
          <w:szCs w:val="28"/>
          <w:lang w:eastAsia="ru-RU"/>
        </w:rPr>
      </w:pPr>
    </w:p>
    <w:p w:rsidR="00C0209B" w:rsidRDefault="00C0209B"/>
    <w:sectPr w:rsidR="00C0209B" w:rsidSect="00757B6B">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B2"/>
    <w:rsid w:val="00000A16"/>
    <w:rsid w:val="001E244C"/>
    <w:rsid w:val="00552D52"/>
    <w:rsid w:val="00757B6B"/>
    <w:rsid w:val="008570B2"/>
    <w:rsid w:val="008E1151"/>
    <w:rsid w:val="008E5C42"/>
    <w:rsid w:val="009B1869"/>
    <w:rsid w:val="00AC0631"/>
    <w:rsid w:val="00B52D5D"/>
    <w:rsid w:val="00C0209B"/>
    <w:rsid w:val="00DE4B1F"/>
    <w:rsid w:val="00E07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715F"/>
  <w15:chartTrackingRefBased/>
  <w15:docId w15:val="{4B6B113D-1369-4075-9B78-FF2C4CD7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B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57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EF076E999DF85CCEDFF6E43C31F699E23A1AB1A34949701A6D71E13E3CB2B559F0222718E43650533BB25D516D902E34B1A7EFF6F0E9B89NAz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12</Pages>
  <Words>3991</Words>
  <Characters>22751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Даппы</dc:creator>
  <cp:keywords/>
  <dc:description/>
  <cp:lastModifiedBy>Даппы</cp:lastModifiedBy>
  <cp:revision>12</cp:revision>
  <cp:lastPrinted>2023-10-30T04:12:00Z</cp:lastPrinted>
  <dcterms:created xsi:type="dcterms:W3CDTF">2021-11-30T02:27:00Z</dcterms:created>
  <dcterms:modified xsi:type="dcterms:W3CDTF">2023-10-30T04:12:00Z</dcterms:modified>
</cp:coreProperties>
</file>