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23" w:rsidRPr="004A4723" w:rsidRDefault="004A4723" w:rsidP="004A4723">
      <w:pPr>
        <w:pBdr>
          <w:bottom w:val="single" w:sz="6" w:space="15" w:color="DDDDDD"/>
        </w:pBdr>
        <w:spacing w:after="0" w:line="240" w:lineRule="auto"/>
        <w:ind w:left="420" w:right="42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bookmarkStart w:id="0" w:name="_GoBack"/>
      <w:r w:rsidRPr="004A4723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Результат работы комиссии по соблюдению требований к служебному поведению муниципальных служащих администрации сельского поселения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«Село Даппы»</w:t>
      </w:r>
      <w:r w:rsidRPr="004A4723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Комсомольского муниципального района и урегулированию конфликта интересов в 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1</w:t>
      </w:r>
      <w:r w:rsidRPr="004A4723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квартале 202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4</w:t>
      </w:r>
      <w:r w:rsidRPr="004A4723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года</w:t>
      </w:r>
    </w:p>
    <w:bookmarkEnd w:id="0"/>
    <w:p w:rsidR="004A4723" w:rsidRDefault="004A4723" w:rsidP="004A4723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квартале 202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года заседаний комиссии по соблюдению требований к служебному поведению муници</w:t>
      </w:r>
      <w:r>
        <w:rPr>
          <w:rFonts w:ascii="Arial" w:hAnsi="Arial" w:cs="Arial"/>
          <w:color w:val="000000"/>
          <w:sz w:val="21"/>
          <w:szCs w:val="21"/>
        </w:rPr>
        <w:t xml:space="preserve">пальных служащих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r>
        <w:rPr>
          <w:rFonts w:ascii="Arial" w:hAnsi="Arial" w:cs="Arial"/>
          <w:color w:val="000000"/>
          <w:sz w:val="21"/>
          <w:szCs w:val="21"/>
        </w:rPr>
        <w:t xml:space="preserve"> сельского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поселения </w:t>
      </w:r>
      <w:r>
        <w:rPr>
          <w:rFonts w:ascii="Arial" w:hAnsi="Arial" w:cs="Arial"/>
          <w:color w:val="000000"/>
          <w:sz w:val="21"/>
          <w:szCs w:val="21"/>
        </w:rPr>
        <w:t xml:space="preserve">«Село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даппы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r>
        <w:rPr>
          <w:rFonts w:ascii="Arial" w:hAnsi="Arial" w:cs="Arial"/>
          <w:color w:val="000000"/>
          <w:sz w:val="21"/>
          <w:szCs w:val="21"/>
        </w:rPr>
        <w:t>Комсомольского муниципального района Хабаровского края и урегулированию конфликта интересов не проводилось. Факты нарушений не установлены.</w:t>
      </w:r>
    </w:p>
    <w:p w:rsidR="004A4723" w:rsidRDefault="004A4723" w:rsidP="004A4723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Материалы в правоохранительные органы не направлялись.</w:t>
      </w:r>
    </w:p>
    <w:p w:rsidR="00FB09CE" w:rsidRDefault="00FB09CE"/>
    <w:sectPr w:rsidR="00FB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2"/>
    <w:rsid w:val="000561E2"/>
    <w:rsid w:val="004A4723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68C"/>
  <w15:chartTrackingRefBased/>
  <w15:docId w15:val="{EAE2A067-3FD1-432C-95B6-7CD7655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2024-06-27T02:25:00Z</dcterms:created>
  <dcterms:modified xsi:type="dcterms:W3CDTF">2024-06-27T02:26:00Z</dcterms:modified>
</cp:coreProperties>
</file>