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9B" w:rsidRPr="00426E9B" w:rsidRDefault="00426E9B" w:rsidP="00615A31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426E9B" w:rsidRPr="00426E9B" w:rsidRDefault="00426E9B" w:rsidP="00615A31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1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</w:t>
      </w:r>
      <w:r w:rsidR="003C2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="00314C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6E9B" w:rsidRPr="00426E9B" w:rsidRDefault="00426E9B" w:rsidP="00615A31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426E9B" w:rsidRPr="00426E9B" w:rsidRDefault="00426E9B" w:rsidP="00426E9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9B" w:rsidRDefault="00426E9B" w:rsidP="0087318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73181" w:rsidRPr="00426E9B" w:rsidRDefault="00873181" w:rsidP="0087318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5F6" w:rsidRDefault="003C25F6" w:rsidP="00426E9B">
      <w:pP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14.02.2025 № 83</w:t>
      </w:r>
    </w:p>
    <w:p w:rsidR="00426E9B" w:rsidRPr="00615A31" w:rsidRDefault="00615A31" w:rsidP="00426E9B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26E9B" w:rsidRPr="00615A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="003C25F6">
        <w:rPr>
          <w:rFonts w:ascii="Times New Roman" w:eastAsia="Times New Roman" w:hAnsi="Times New Roman" w:cs="Times New Roman"/>
          <w:sz w:val="24"/>
          <w:szCs w:val="28"/>
          <w:lang w:eastAsia="ru-RU"/>
        </w:rPr>
        <w:t>Даппы</w:t>
      </w:r>
      <w:proofErr w:type="spellEnd"/>
    </w:p>
    <w:p w:rsidR="00F147DE" w:rsidRPr="00F147DE" w:rsidRDefault="00F147DE" w:rsidP="005A505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4C4D06" w:rsidRDefault="005A505D" w:rsidP="007855C5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Положения о гарантиях и компенсациях </w:t>
      </w:r>
      <w:bookmarkEnd w:id="0"/>
      <w:r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лиц, работающих</w:t>
      </w:r>
      <w:r w:rsidR="00CF0B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организациях,</w:t>
      </w:r>
      <w:r w:rsidR="005103CF" w:rsidRPr="005103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4CFC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финансируемых из бюджета</w:t>
      </w:r>
      <w:r w:rsidR="00B716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  <w:r w:rsidR="00314C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«Село </w:t>
      </w:r>
      <w:proofErr w:type="spellStart"/>
      <w:r w:rsidR="003C25F6">
        <w:rPr>
          <w:rFonts w:ascii="Times New Roman" w:eastAsia="Times New Roman" w:hAnsi="Times New Roman" w:cs="Times New Roman"/>
          <w:sz w:val="28"/>
          <w:szCs w:val="20"/>
          <w:lang w:eastAsia="ru-RU"/>
        </w:rPr>
        <w:t>Даппы</w:t>
      </w:r>
      <w:proofErr w:type="spellEnd"/>
      <w:r w:rsidR="00314CF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716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03C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Комсомольского муниципального района</w:t>
      </w:r>
      <w:r w:rsidR="00C722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Хабаровского края</w:t>
      </w:r>
      <w:r w:rsidR="004C4D0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F0B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расположенных</w:t>
      </w:r>
      <w:r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районах </w:t>
      </w:r>
      <w:r w:rsidR="00287D05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Крайнего</w:t>
      </w:r>
      <w:r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Севера и приравненных к ним местностях</w:t>
      </w:r>
      <w:r w:rsidR="004C4D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07F8B" w:rsidRDefault="00607F8B" w:rsidP="005A505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5A31" w:rsidRDefault="00615A31" w:rsidP="00F147D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4741" w:rsidRDefault="005A505D" w:rsidP="00F147D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45398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соответствии с главой 50 Трудового кодекса Российской Федерации,</w:t>
      </w:r>
      <w:r w:rsidR="003A47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Законом Российской Федерации</w:t>
      </w:r>
      <w:r w:rsidR="004539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4741"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19.02.1993 </w:t>
      </w:r>
      <w:r w:rsidR="007855C5">
        <w:rPr>
          <w:rFonts w:ascii="Times New Roman" w:eastAsia="Times New Roman" w:hAnsi="Times New Roman" w:cs="Times New Roman"/>
          <w:sz w:val="28"/>
          <w:szCs w:val="20"/>
          <w:lang w:eastAsia="ru-RU"/>
        </w:rPr>
        <w:t>№ 4520-1 «</w:t>
      </w:r>
      <w:r w:rsidR="003A4741"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>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="007855C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3A47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</w:t>
      </w:r>
      <w:r w:rsidR="004539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целях </w:t>
      </w:r>
      <w:r w:rsidR="003A47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обеспечения социальной защищенности </w:t>
      </w:r>
      <w:r w:rsidR="005103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лиц, </w:t>
      </w:r>
      <w:r w:rsidR="005103CF"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работающих</w:t>
      </w:r>
      <w:r w:rsidR="005103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организациях,</w:t>
      </w:r>
      <w:r w:rsidR="004C4D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финансируемых из бюджета</w:t>
      </w:r>
      <w:r w:rsidR="004C4D06" w:rsidRPr="004C4D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716A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</w:t>
      </w:r>
      <w:r w:rsidR="00314C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«Село </w:t>
      </w:r>
      <w:proofErr w:type="spellStart"/>
      <w:r w:rsidR="003C25F6">
        <w:rPr>
          <w:rFonts w:ascii="Times New Roman" w:eastAsia="Times New Roman" w:hAnsi="Times New Roman" w:cs="Times New Roman"/>
          <w:sz w:val="28"/>
          <w:szCs w:val="20"/>
          <w:lang w:eastAsia="ru-RU"/>
        </w:rPr>
        <w:t>Даппы</w:t>
      </w:r>
      <w:proofErr w:type="spellEnd"/>
      <w:r w:rsidR="00314CF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716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C4D06"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Комсомольского муниципального района</w:t>
      </w:r>
      <w:r w:rsidR="00C722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Хабаровского края</w:t>
      </w:r>
      <w:r w:rsidR="004C4D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5103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расположенных</w:t>
      </w:r>
      <w:r w:rsidR="005103CF"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районах Крайнего Севера и приравненных к ним местностях </w:t>
      </w:r>
    </w:p>
    <w:p w:rsidR="005A505D" w:rsidRPr="005A505D" w:rsidRDefault="005A505D" w:rsidP="00F147D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r w:rsidR="00B716A9">
        <w:rPr>
          <w:rFonts w:ascii="Times New Roman" w:eastAsia="Times New Roman" w:hAnsi="Times New Roman" w:cs="Times New Roman"/>
          <w:sz w:val="28"/>
          <w:szCs w:val="20"/>
          <w:lang w:eastAsia="ru-RU"/>
        </w:rPr>
        <w:t>вет</w:t>
      </w:r>
      <w:r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</w:t>
      </w:r>
      <w:r w:rsidR="00B716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  <w:r w:rsidR="00314C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«Село </w:t>
      </w:r>
      <w:proofErr w:type="spellStart"/>
      <w:r w:rsidR="003C25F6">
        <w:rPr>
          <w:rFonts w:ascii="Times New Roman" w:eastAsia="Times New Roman" w:hAnsi="Times New Roman" w:cs="Times New Roman"/>
          <w:sz w:val="28"/>
          <w:szCs w:val="20"/>
          <w:lang w:eastAsia="ru-RU"/>
        </w:rPr>
        <w:t>Даппы</w:t>
      </w:r>
      <w:proofErr w:type="spellEnd"/>
      <w:r w:rsidR="00314CF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Комсомольского муниципального района</w:t>
      </w:r>
      <w:r w:rsidR="00C722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852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Хабаровского края </w:t>
      </w:r>
    </w:p>
    <w:p w:rsidR="005A505D" w:rsidRPr="005A505D" w:rsidRDefault="00B716A9" w:rsidP="005A505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</w:t>
      </w:r>
      <w:r w:rsidR="005A505D"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A505D" w:rsidRDefault="005A505D" w:rsidP="00C722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 Положение</w:t>
      </w:r>
      <w:proofErr w:type="gramEnd"/>
      <w:r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гарантиях и компенсациях для лиц, работающих </w:t>
      </w:r>
      <w:r w:rsidR="004C4D06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организациях,</w:t>
      </w:r>
      <w:r w:rsidR="004C4D06" w:rsidRPr="005103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C4D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финансируемых из бюджета </w:t>
      </w:r>
      <w:r w:rsidR="00B716A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</w:t>
      </w:r>
      <w:r w:rsidR="00314C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«Село </w:t>
      </w:r>
      <w:proofErr w:type="spellStart"/>
      <w:r w:rsidR="003C25F6">
        <w:rPr>
          <w:rFonts w:ascii="Times New Roman" w:eastAsia="Times New Roman" w:hAnsi="Times New Roman" w:cs="Times New Roman"/>
          <w:sz w:val="28"/>
          <w:szCs w:val="20"/>
          <w:lang w:eastAsia="ru-RU"/>
        </w:rPr>
        <w:t>Даппы</w:t>
      </w:r>
      <w:proofErr w:type="spellEnd"/>
      <w:r w:rsidR="00314CF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716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C4D0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Комсомольского муниципального района</w:t>
      </w:r>
      <w:r w:rsidR="00C722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Хабаровского края</w:t>
      </w:r>
      <w:r w:rsidR="004C4D06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расположенных</w:t>
      </w:r>
      <w:r w:rsidR="004C4D06"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районах Крайнего Севера и приравненных к ним местностях</w:t>
      </w:r>
      <w:r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согласно приложению.</w:t>
      </w:r>
    </w:p>
    <w:p w:rsidR="00434EDC" w:rsidRDefault="005A505D" w:rsidP="0000144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C72287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1E4111">
        <w:rPr>
          <w:rFonts w:ascii="Times New Roman" w:eastAsia="Times New Roman" w:hAnsi="Times New Roman" w:cs="Times New Roman"/>
          <w:sz w:val="28"/>
          <w:szCs w:val="20"/>
          <w:lang w:eastAsia="ru-RU"/>
        </w:rPr>
        <w:t>ризнать утратившим силу решение</w:t>
      </w:r>
      <w:r w:rsidR="00C722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</w:t>
      </w:r>
      <w:r w:rsidR="00B716A9">
        <w:rPr>
          <w:rFonts w:ascii="Times New Roman" w:eastAsia="Times New Roman" w:hAnsi="Times New Roman" w:cs="Times New Roman"/>
          <w:sz w:val="28"/>
          <w:szCs w:val="20"/>
          <w:lang w:eastAsia="ru-RU"/>
        </w:rPr>
        <w:t>вета</w:t>
      </w:r>
      <w:r w:rsidR="00C722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</w:t>
      </w:r>
      <w:r w:rsidR="00B716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  <w:r w:rsidR="003C25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«Село </w:t>
      </w:r>
      <w:proofErr w:type="spellStart"/>
      <w:r w:rsidR="003C25F6">
        <w:rPr>
          <w:rFonts w:ascii="Times New Roman" w:eastAsia="Times New Roman" w:hAnsi="Times New Roman" w:cs="Times New Roman"/>
          <w:sz w:val="28"/>
          <w:szCs w:val="20"/>
          <w:lang w:eastAsia="ru-RU"/>
        </w:rPr>
        <w:t>Даппы</w:t>
      </w:r>
      <w:proofErr w:type="spellEnd"/>
      <w:r w:rsidR="00314CF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C722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Комсомольского муниципального района</w:t>
      </w:r>
      <w:r w:rsidR="00B716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Хабаровского края</w:t>
      </w:r>
      <w:r w:rsidR="001E41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34E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3C25F6">
        <w:rPr>
          <w:rFonts w:ascii="Times New Roman" w:eastAsia="Times New Roman" w:hAnsi="Times New Roman" w:cs="Times New Roman"/>
          <w:sz w:val="28"/>
          <w:szCs w:val="20"/>
          <w:lang w:eastAsia="ru-RU"/>
        </w:rPr>
        <w:t>16.03.2005</w:t>
      </w:r>
      <w:r w:rsidR="00434E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3C25F6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434E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3C25F6" w:rsidRPr="003C2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гарантиях и компенсациях для лиц, работающих и проживающих в районах Крайнего Севера и приравненных к ним местностях</w:t>
      </w:r>
      <w:r w:rsidR="00D6418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E411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C25F6" w:rsidRPr="003C25F6" w:rsidRDefault="00001448" w:rsidP="003C25F6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3C25F6" w:rsidRPr="003C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Вестнике муниципальных правовых актов сельского поселения «Село </w:t>
      </w:r>
      <w:proofErr w:type="spellStart"/>
      <w:r w:rsidR="003C25F6" w:rsidRPr="003C2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="003C25F6" w:rsidRPr="003C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Комсомольского муниципального района Хабаровского края и на официальном сайте администрации сельского поселения «Село </w:t>
      </w:r>
      <w:proofErr w:type="spellStart"/>
      <w:r w:rsidR="003C25F6" w:rsidRPr="003C2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="003C25F6" w:rsidRPr="003C25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Комсомольского муниципального района Хабаровского края в информационно-телекоммуникационной сети «Интернет».</w:t>
      </w:r>
    </w:p>
    <w:p w:rsidR="005A505D" w:rsidRPr="00F147DE" w:rsidRDefault="00001448" w:rsidP="008731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A505D"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решение вступает в силу со дня его официального опубликования.</w:t>
      </w:r>
    </w:p>
    <w:p w:rsidR="00615A31" w:rsidRDefault="00615A31" w:rsidP="00615A31">
      <w:pPr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5F6" w:rsidRPr="003C25F6" w:rsidRDefault="003C25F6" w:rsidP="003C25F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C25F6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                     А.Е. Ерохин                                                            </w:t>
      </w:r>
    </w:p>
    <w:p w:rsidR="003C25F6" w:rsidRPr="003C25F6" w:rsidRDefault="003C25F6" w:rsidP="003C25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C25F6" w:rsidRPr="003C25F6" w:rsidSect="00706D8D">
          <w:headerReference w:type="even" r:id="rId7"/>
          <w:headerReference w:type="default" r:id="rId8"/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  <w:r w:rsidRPr="003C25F6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                                                     </w:t>
      </w:r>
      <w:proofErr w:type="spellStart"/>
      <w:r w:rsidRPr="003C25F6">
        <w:rPr>
          <w:rFonts w:ascii="Times New Roman" w:eastAsia="Calibri" w:hAnsi="Times New Roman" w:cs="Times New Roman"/>
          <w:color w:val="000000"/>
          <w:sz w:val="28"/>
          <w:szCs w:val="28"/>
        </w:rPr>
        <w:t>С.В.Карпинец</w:t>
      </w:r>
      <w:proofErr w:type="spellEnd"/>
    </w:p>
    <w:p w:rsidR="005A505D" w:rsidRPr="005A505D" w:rsidRDefault="005A505D" w:rsidP="00615A31">
      <w:pPr>
        <w:keepNext/>
        <w:widowControl w:val="0"/>
        <w:shd w:val="clear" w:color="auto" w:fill="FFFFFF"/>
        <w:tabs>
          <w:tab w:val="left" w:pos="9356"/>
          <w:tab w:val="left" w:pos="9923"/>
        </w:tabs>
        <w:autoSpaceDE w:val="0"/>
        <w:autoSpaceDN w:val="0"/>
        <w:adjustRightInd w:val="0"/>
        <w:spacing w:line="240" w:lineRule="exact"/>
        <w:ind w:left="6095" w:right="-646"/>
        <w:jc w:val="both"/>
        <w:outlineLvl w:val="1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5A505D">
        <w:rPr>
          <w:rFonts w:ascii="Times New Roman" w:eastAsia="Times New Roman" w:hAnsi="Times New Roman" w:cs="Times New Roman"/>
          <w:color w:val="000000"/>
          <w:spacing w:val="-13"/>
          <w:sz w:val="27"/>
          <w:szCs w:val="27"/>
          <w:lang w:eastAsia="ru-RU"/>
        </w:rPr>
        <w:lastRenderedPageBreak/>
        <w:br w:type="page"/>
      </w:r>
      <w:r w:rsidRPr="005A50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lastRenderedPageBreak/>
        <w:t>ПРИЛОЖЕНИЕ</w:t>
      </w:r>
    </w:p>
    <w:p w:rsidR="00B173FA" w:rsidRDefault="005A505D" w:rsidP="00F147DE">
      <w:pPr>
        <w:keepNext/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line="240" w:lineRule="exact"/>
        <w:ind w:left="6095" w:right="-1"/>
        <w:outlineLvl w:val="1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5A50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 решению Со</w:t>
      </w:r>
      <w:r w:rsidR="0081294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вета</w:t>
      </w:r>
      <w:r w:rsidRPr="005A50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депутатов</w:t>
      </w:r>
      <w:r w:rsidR="0081294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="001E411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сельского поселения</w:t>
      </w:r>
      <w:r w:rsidR="003B3BF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«Село </w:t>
      </w:r>
      <w:proofErr w:type="spellStart"/>
      <w:proofErr w:type="gramStart"/>
      <w:r w:rsidR="003C25F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Даппы</w:t>
      </w:r>
      <w:proofErr w:type="spellEnd"/>
      <w:r w:rsidR="003B3BF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» </w:t>
      </w:r>
      <w:r w:rsidR="001E411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="00B173F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Комсомольского</w:t>
      </w:r>
      <w:proofErr w:type="gramEnd"/>
      <w:r w:rsidR="00B173F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муниципального района Хабаровского края </w:t>
      </w:r>
    </w:p>
    <w:p w:rsidR="00B173FA" w:rsidRDefault="00D6418D" w:rsidP="00F147DE">
      <w:pPr>
        <w:keepNext/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line="360" w:lineRule="exact"/>
        <w:ind w:left="6095"/>
        <w:jc w:val="both"/>
        <w:outlineLvl w:val="1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от </w:t>
      </w:r>
      <w:r w:rsidR="003C25F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14.02.2025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№ </w:t>
      </w:r>
      <w:r w:rsidR="003C25F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83</w:t>
      </w:r>
      <w:r w:rsidR="00B173F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="003B3BF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      </w:t>
      </w:r>
    </w:p>
    <w:p w:rsidR="00A96B88" w:rsidRPr="005A505D" w:rsidRDefault="00A96B88" w:rsidP="00F147DE">
      <w:pPr>
        <w:keepNext/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line="360" w:lineRule="exact"/>
        <w:ind w:left="6095"/>
        <w:jc w:val="both"/>
        <w:outlineLvl w:val="1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5A505D" w:rsidRPr="005A505D" w:rsidRDefault="005A505D" w:rsidP="005A505D">
      <w:pPr>
        <w:keepNext/>
        <w:widowControl w:val="0"/>
        <w:tabs>
          <w:tab w:val="left" w:pos="9923"/>
        </w:tabs>
        <w:autoSpaceDE w:val="0"/>
        <w:autoSpaceDN w:val="0"/>
        <w:adjustRightInd w:val="0"/>
        <w:ind w:right="-647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05D" w:rsidRPr="005A505D" w:rsidRDefault="005A505D" w:rsidP="002852EF">
      <w:pPr>
        <w:keepNext/>
        <w:widowControl w:val="0"/>
        <w:tabs>
          <w:tab w:val="left" w:pos="9923"/>
        </w:tabs>
        <w:autoSpaceDE w:val="0"/>
        <w:autoSpaceDN w:val="0"/>
        <w:adjustRightInd w:val="0"/>
        <w:ind w:right="-647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5A505D" w:rsidRDefault="005A505D" w:rsidP="00615A31">
      <w:pPr>
        <w:keepNext/>
        <w:widowControl w:val="0"/>
        <w:tabs>
          <w:tab w:val="left" w:pos="9356"/>
        </w:tabs>
        <w:autoSpaceDE w:val="0"/>
        <w:autoSpaceDN w:val="0"/>
        <w:adjustRightInd w:val="0"/>
        <w:spacing w:line="240" w:lineRule="exact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гарантиях и компенсациях для лиц, </w:t>
      </w:r>
      <w:r w:rsidR="00001448"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работающих </w:t>
      </w:r>
      <w:r w:rsidR="00001448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организациях,</w:t>
      </w:r>
      <w:r w:rsidR="00001448" w:rsidRPr="005103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14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финансируемых из бюджета </w:t>
      </w:r>
      <w:r w:rsidR="001E4111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</w:t>
      </w:r>
      <w:r w:rsidR="003B3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«Село </w:t>
      </w:r>
      <w:proofErr w:type="spellStart"/>
      <w:r w:rsidR="003C25F6">
        <w:rPr>
          <w:rFonts w:ascii="Times New Roman" w:eastAsia="Times New Roman" w:hAnsi="Times New Roman" w:cs="Times New Roman"/>
          <w:sz w:val="28"/>
          <w:szCs w:val="20"/>
          <w:lang w:eastAsia="ru-RU"/>
        </w:rPr>
        <w:t>Даппы</w:t>
      </w:r>
      <w:proofErr w:type="spellEnd"/>
      <w:r w:rsidR="003B3BF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E41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144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Комсомольского муниципального района Хабаровского края, расположенных</w:t>
      </w:r>
      <w:r w:rsidR="00001448" w:rsidRPr="005A50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районах Крайнего Севера и приравненных к ним местностях</w:t>
      </w:r>
    </w:p>
    <w:p w:rsidR="001636A1" w:rsidRPr="005A505D" w:rsidRDefault="001636A1" w:rsidP="002852EF">
      <w:pPr>
        <w:keepNext/>
        <w:widowControl w:val="0"/>
        <w:tabs>
          <w:tab w:val="left" w:pos="9923"/>
        </w:tabs>
        <w:autoSpaceDE w:val="0"/>
        <w:autoSpaceDN w:val="0"/>
        <w:adjustRightInd w:val="0"/>
        <w:ind w:right="-1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31" w:rsidRDefault="00615A31" w:rsidP="00001448">
      <w:pPr>
        <w:pStyle w:val="a7"/>
        <w:ind w:right="-1" w:firstLine="709"/>
        <w:jc w:val="both"/>
        <w:rPr>
          <w:rFonts w:ascii="Times New Roman" w:hAnsi="Times New Roman" w:cs="Times New Roman"/>
          <w:spacing w:val="-7"/>
          <w:sz w:val="28"/>
          <w:szCs w:val="28"/>
          <w:lang w:eastAsia="ru-RU"/>
        </w:rPr>
      </w:pPr>
    </w:p>
    <w:p w:rsidR="001636A1" w:rsidRDefault="001636A1" w:rsidP="00001448">
      <w:pPr>
        <w:pStyle w:val="a7"/>
        <w:ind w:right="-1" w:firstLine="709"/>
        <w:jc w:val="both"/>
        <w:rPr>
          <w:rFonts w:ascii="Times New Roman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7"/>
          <w:sz w:val="28"/>
          <w:szCs w:val="28"/>
          <w:lang w:eastAsia="ru-RU"/>
        </w:rPr>
        <w:t>1. Общие положения</w:t>
      </w:r>
    </w:p>
    <w:p w:rsidR="001636A1" w:rsidRPr="001636A1" w:rsidRDefault="005A505D" w:rsidP="001636A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6A1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1.1. </w:t>
      </w:r>
      <w:r w:rsidR="001636A1" w:rsidRPr="001636A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Настоящее Положение устанавливает гарантии и компенсации</w:t>
      </w:r>
      <w:r w:rsidR="001636A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по возмещению дополнительных материальных и физиологических затрат</w:t>
      </w:r>
      <w:r w:rsidR="001636A1" w:rsidRPr="001636A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для граждан, </w:t>
      </w:r>
      <w:r w:rsidR="001636A1" w:rsidRPr="001636A1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работающих в районах Крайнего Севера и приравненных к ним </w:t>
      </w:r>
      <w:r w:rsidR="00F533C3">
        <w:rPr>
          <w:rFonts w:ascii="Times New Roman" w:hAnsi="Times New Roman" w:cs="Times New Roman"/>
          <w:sz w:val="28"/>
          <w:szCs w:val="28"/>
          <w:lang w:eastAsia="ru-RU"/>
        </w:rPr>
        <w:t>местностях</w:t>
      </w:r>
      <w:r w:rsidR="001636A1" w:rsidRPr="001636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A505D" w:rsidRPr="001636A1" w:rsidRDefault="001636A1" w:rsidP="001636A1">
      <w:pPr>
        <w:shd w:val="clear" w:color="auto" w:fill="FFFFFF"/>
        <w:spacing w:line="322" w:lineRule="exact"/>
        <w:ind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1.2 </w:t>
      </w:r>
      <w:r w:rsidR="005A505D" w:rsidRPr="001636A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Действие настоящего Положения распростр</w:t>
      </w:r>
      <w:r w:rsidR="00615A3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аняется на лиц, работающих в ор</w:t>
      </w:r>
      <w:r w:rsidR="005A505D" w:rsidRPr="001636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ганизациях, расположенных </w:t>
      </w:r>
      <w:r w:rsidR="00F53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территории </w:t>
      </w:r>
      <w:r w:rsidR="001E41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сельского поселения</w:t>
      </w:r>
      <w:r w:rsidR="003B3B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</w:t>
      </w:r>
      <w:r w:rsidR="003C25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Село </w:t>
      </w:r>
      <w:proofErr w:type="spellStart"/>
      <w:r w:rsidR="003C25F6">
        <w:rPr>
          <w:rFonts w:ascii="Times New Roman" w:eastAsia="Times New Roman" w:hAnsi="Times New Roman" w:cs="Times New Roman"/>
          <w:sz w:val="28"/>
          <w:szCs w:val="20"/>
          <w:lang w:eastAsia="ru-RU"/>
        </w:rPr>
        <w:t>Даппы</w:t>
      </w:r>
      <w:proofErr w:type="spellEnd"/>
      <w:r w:rsidR="003B3B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="001E41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F53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Комсомольского муниципального района Хабаровского края (далее </w:t>
      </w:r>
      <w:r w:rsidR="001E41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–</w:t>
      </w:r>
      <w:r w:rsidR="00F53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96B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территории </w:t>
      </w:r>
      <w:r w:rsidR="001E41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сельско</w:t>
      </w:r>
      <w:r w:rsidR="00A96B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</w:t>
      </w:r>
      <w:r w:rsidR="001E41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поселени</w:t>
      </w:r>
      <w:r w:rsidR="00A96B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="00F533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</w:t>
      </w:r>
      <w:r w:rsidR="00F533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,</w:t>
      </w:r>
      <w:r w:rsidR="005A505D" w:rsidRPr="001636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финансируемых из бюджета</w:t>
      </w:r>
      <w:r w:rsidR="00A96B8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1E411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сельского поселения</w:t>
      </w:r>
      <w:r w:rsidR="003B3BF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«</w:t>
      </w:r>
      <w:r w:rsidR="003C25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Село </w:t>
      </w:r>
      <w:proofErr w:type="spellStart"/>
      <w:r w:rsidR="003C25F6">
        <w:rPr>
          <w:rFonts w:ascii="Times New Roman" w:eastAsia="Times New Roman" w:hAnsi="Times New Roman" w:cs="Times New Roman"/>
          <w:sz w:val="28"/>
          <w:szCs w:val="20"/>
          <w:lang w:eastAsia="ru-RU"/>
        </w:rPr>
        <w:t>Даппы</w:t>
      </w:r>
      <w:proofErr w:type="spellEnd"/>
      <w:r w:rsidR="003B3BF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» </w:t>
      </w:r>
      <w:r w:rsidR="00A96B8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Комсомольского муниципального района Хабаровского края (далее – из бюджета сельского поселения</w:t>
      </w:r>
      <w:r w:rsidR="00615A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)</w:t>
      </w:r>
      <w:r w:rsidR="005A505D" w:rsidRPr="001636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, а также лиц, получающих </w:t>
      </w:r>
      <w:r w:rsidR="005A505D" w:rsidRPr="001636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пособия, стипендии и компенсации за счет средств бюджета </w:t>
      </w:r>
      <w:r w:rsidR="001E411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сельского поселения</w:t>
      </w:r>
      <w:r w:rsidR="005A505D" w:rsidRPr="001636A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5A505D" w:rsidRPr="001636A1" w:rsidRDefault="005A505D" w:rsidP="001636A1">
      <w:pPr>
        <w:shd w:val="clear" w:color="auto" w:fill="FFFFFF"/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1.</w:t>
      </w:r>
      <w:r w:rsidR="001636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Pr="001636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В случаях, предусмотренных настоящим </w:t>
      </w:r>
      <w:r w:rsidRPr="001636A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Положением</w:t>
      </w:r>
      <w:r w:rsidRPr="001636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гарантии и компенсац</w:t>
      </w:r>
      <w:r w:rsidRPr="001636A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ии предоставляются также членам семей работников, указанных в п.1</w:t>
      </w:r>
      <w:r w:rsidR="001636A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.2</w:t>
      </w:r>
      <w:r w:rsidRPr="001636A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настоящей статьи.</w:t>
      </w:r>
    </w:p>
    <w:p w:rsidR="005A505D" w:rsidRPr="005A505D" w:rsidRDefault="005A505D" w:rsidP="001636A1">
      <w:pPr>
        <w:shd w:val="clear" w:color="auto" w:fill="FFFFFF"/>
        <w:spacing w:before="322" w:line="322" w:lineRule="exact"/>
        <w:ind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5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2. Финансовое обеспечение гарантий и компенсаций для лиц, </w:t>
      </w:r>
      <w:r w:rsidRPr="005A505D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работающих </w:t>
      </w:r>
      <w:r w:rsidR="00F533C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на территории </w:t>
      </w:r>
      <w:r w:rsidR="001E4111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сельского поселения.</w:t>
      </w:r>
    </w:p>
    <w:p w:rsidR="005A505D" w:rsidRPr="005A505D" w:rsidRDefault="001636A1" w:rsidP="00E20F1B">
      <w:pPr>
        <w:shd w:val="clear" w:color="auto" w:fill="FFFFFF"/>
        <w:spacing w:line="326" w:lineRule="exact"/>
        <w:ind w:left="38" w:right="48" w:firstLine="6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2.1.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Гарантии и компенсации, установленные настоящим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Положением</w:t>
      </w:r>
      <w:r w:rsidR="005A505D" w:rsidRPr="005A50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для граждан, </w:t>
      </w:r>
      <w:r w:rsidR="005A505D" w:rsidRPr="005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работающих в организациях, расположенных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E41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сельского поселения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финансируемых из бюджета </w:t>
      </w:r>
      <w:r w:rsidR="001E41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сельского поселения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являются расходными обязательствами  бюджета </w:t>
      </w:r>
      <w:r w:rsidR="00584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сельского поселения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5A505D" w:rsidRPr="005A505D" w:rsidRDefault="005A505D" w:rsidP="005A505D">
      <w:pPr>
        <w:shd w:val="clear" w:color="auto" w:fill="FFFFFF"/>
        <w:spacing w:before="331" w:line="331" w:lineRule="exact"/>
        <w:ind w:left="53" w:right="5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5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3. </w:t>
      </w:r>
      <w:r w:rsidR="001636A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Районный коэффициент к заработной плате</w:t>
      </w:r>
      <w:r w:rsidR="004C74C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, пособиям, стипендиям и компенсациям</w:t>
      </w:r>
      <w:r w:rsidR="00C2421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.</w:t>
      </w:r>
    </w:p>
    <w:p w:rsidR="005A505D" w:rsidRDefault="00E20F1B" w:rsidP="005A505D">
      <w:pPr>
        <w:shd w:val="clear" w:color="auto" w:fill="FFFFFF"/>
        <w:spacing w:before="34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C242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3.1. </w:t>
      </w:r>
      <w:r w:rsidR="00C24210" w:rsidRPr="00C242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Заработная плата лицам, </w:t>
      </w:r>
      <w:r w:rsidR="005A505D" w:rsidRPr="00C242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проживающим в районах Крайнего Севера и приравненных к </w:t>
      </w:r>
      <w:r w:rsidR="005A505D" w:rsidRPr="00C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 местностях </w:t>
      </w:r>
      <w:r w:rsidR="00C24210" w:rsidRPr="00C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являющимся работниками организаций, финансируемых за счет средств бюджета </w:t>
      </w:r>
      <w:r w:rsidR="005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C24210" w:rsidRPr="00C2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выплачивается с учетом районного коэффициента.</w:t>
      </w:r>
    </w:p>
    <w:p w:rsidR="00CB3B8A" w:rsidRDefault="00CB3B8A" w:rsidP="005A505D">
      <w:pPr>
        <w:shd w:val="clear" w:color="auto" w:fill="FFFFFF"/>
        <w:spacing w:before="34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3.2. Размер районного коэффициента и порядок его применения устанавливаются Правительством Российской Федерации.</w:t>
      </w:r>
    </w:p>
    <w:p w:rsidR="00C24210" w:rsidRDefault="00C24210" w:rsidP="005A505D">
      <w:pPr>
        <w:shd w:val="clear" w:color="auto" w:fill="FFFFFF"/>
        <w:spacing w:before="34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>Выплата районного коэффициента к заработной плате учитывается во всех случаях исчисления заработной платы.</w:t>
      </w:r>
    </w:p>
    <w:p w:rsidR="00CB3B8A" w:rsidRDefault="00CB3B8A" w:rsidP="005A505D">
      <w:pPr>
        <w:shd w:val="clear" w:color="auto" w:fill="FFFFFF"/>
        <w:spacing w:before="34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3.3. Для работников, работающих по трудовому </w:t>
      </w:r>
      <w:r w:rsidR="00615A3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договору постоянно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или временно, в том числе замещающих муниципальные должности в организациях, финансируемых из </w:t>
      </w:r>
      <w:r w:rsidR="00652AF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бюджета </w:t>
      </w:r>
      <w:r w:rsidR="0058471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сельского поселения</w:t>
      </w:r>
      <w:r w:rsidR="00652AF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, в соответствии с решением Хабаровского краевого Совета народных депутатов исполнительного комитета от 18.07.1991 №154 «О районных коэффициентах к заработной плате рабочих и служащих» устанавливается районный коэффициент в размере 50 процентов к заработной плате (денежному содержанию).</w:t>
      </w:r>
    </w:p>
    <w:p w:rsidR="00652AFA" w:rsidRDefault="00652AFA" w:rsidP="005A505D">
      <w:pPr>
        <w:shd w:val="clear" w:color="auto" w:fill="FFFFFF"/>
        <w:spacing w:before="34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3.4. Выплата пособий, стипендий и компенсаций  из средств бюджета </w:t>
      </w:r>
      <w:r w:rsidR="0058471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производится с учетом районного коэффициента, установленного пунктом 3.3. настоящего Положения.</w:t>
      </w:r>
    </w:p>
    <w:p w:rsidR="008E5D56" w:rsidRDefault="008E5D56" w:rsidP="005A505D">
      <w:pPr>
        <w:shd w:val="clear" w:color="auto" w:fill="FFFFFF"/>
        <w:spacing w:before="34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F533C3" w:rsidRPr="004C74C9" w:rsidRDefault="004C74C9" w:rsidP="005A505D">
      <w:pPr>
        <w:shd w:val="clear" w:color="auto" w:fill="FFFFFF"/>
        <w:spacing w:before="34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4C74C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</w:t>
      </w:r>
      <w:r w:rsidR="00652AFA" w:rsidRPr="004C74C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 w:rsidR="00F533C3" w:rsidRPr="004C74C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Процентная надбавка к заработной плате</w:t>
      </w:r>
    </w:p>
    <w:p w:rsidR="00652AFA" w:rsidRDefault="004C74C9" w:rsidP="005A505D">
      <w:pPr>
        <w:shd w:val="clear" w:color="auto" w:fill="FFFFFF"/>
        <w:spacing w:before="34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4.1.</w:t>
      </w:r>
      <w:r w:rsidR="00652AF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Лицам,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работающим в районах Крайнего </w:t>
      </w:r>
      <w:r w:rsidR="008E5D5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евера и приравненных к ним местностях, выплачивается процентная надбавка к заработной плате за стаж работы в данных районах или местностях </w:t>
      </w:r>
      <w:r w:rsidR="00652AF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 размерах, установленных федеральным законодательством.</w:t>
      </w:r>
    </w:p>
    <w:p w:rsidR="004C74C9" w:rsidRDefault="004C74C9" w:rsidP="005A505D">
      <w:pPr>
        <w:shd w:val="clear" w:color="auto" w:fill="FFFFFF"/>
        <w:spacing w:before="34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4.2.</w:t>
      </w:r>
      <w:r w:rsidR="00652AF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Процентная надбавка начисляется на заработок в следующих размерах: 10 % заработка по истечении первого года работы, с увеличением на 10 % заработка за каждый последующий год работы до достижения 50 % заработка.</w:t>
      </w:r>
    </w:p>
    <w:p w:rsidR="008E5D56" w:rsidRDefault="004C74C9" w:rsidP="008E5D56">
      <w:pPr>
        <w:shd w:val="clear" w:color="auto" w:fill="FFFFFF"/>
        <w:spacing w:before="34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4.3. </w:t>
      </w:r>
      <w:r w:rsidR="008E5D5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Молодежи (лицам в возрасте до 30 лет), прожившей в районах Крайнего Севера  и приравненных к ним местностях не менее года и вступающей в трудовые отношения с работодателем, процентная надбавка к заработной плате выплачивается в размере 10 % за каждые 6 месяцев работы до достижения 50 % заработка.</w:t>
      </w:r>
    </w:p>
    <w:p w:rsidR="00652AFA" w:rsidRDefault="008E5D56" w:rsidP="005A505D">
      <w:pPr>
        <w:shd w:val="clear" w:color="auto" w:fill="FFFFFF"/>
        <w:spacing w:before="34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4.4. </w:t>
      </w:r>
      <w:r w:rsidR="00652AF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Молодежи (лицам в возрасте до 30 лет) процентная надбавка к заработной плате выплачивается в полном размере с первого дня работы, если они прожили в районах Крайнего Севера и приравненных к ним местностях не менее пяти лет.</w:t>
      </w:r>
    </w:p>
    <w:p w:rsidR="005A505D" w:rsidRPr="005A505D" w:rsidRDefault="004C74C9" w:rsidP="005A505D">
      <w:pPr>
        <w:shd w:val="clear" w:color="auto" w:fill="FFFFFF"/>
        <w:spacing w:before="365" w:line="322" w:lineRule="exact"/>
        <w:ind w:left="38" w:right="48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5</w:t>
      </w:r>
      <w:r w:rsidR="005A505D" w:rsidRPr="005A505D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. Гарантии и компенсации материального обеспечения и </w:t>
      </w:r>
      <w:r w:rsidR="005A505D" w:rsidRPr="005A505D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  <w:lang w:eastAsia="ru-RU"/>
        </w:rPr>
        <w:t>транспортных расходов</w:t>
      </w:r>
    </w:p>
    <w:p w:rsidR="005A505D" w:rsidRPr="005A505D" w:rsidRDefault="004C74C9" w:rsidP="005A505D">
      <w:pPr>
        <w:shd w:val="clear" w:color="auto" w:fill="FFFFFF"/>
        <w:spacing w:line="322" w:lineRule="exact"/>
        <w:ind w:left="38" w:right="82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5</w:t>
      </w:r>
      <w:r w:rsidR="005A505D" w:rsidRPr="005A50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.1. </w:t>
      </w:r>
      <w:r w:rsidR="005A505D" w:rsidRPr="00270F0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Лица, работающие в организациях, расположенных в районах Крайнего </w:t>
      </w:r>
      <w:r w:rsidR="005A505D" w:rsidRPr="00270F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Севера </w:t>
      </w:r>
      <w:r w:rsidR="00270F07" w:rsidRPr="00270F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приравненных к ним местностях,</w:t>
      </w:r>
      <w:r w:rsidR="005A505D" w:rsidRPr="00270F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финансируемых из </w:t>
      </w:r>
      <w:r w:rsidR="005A505D" w:rsidRPr="0027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58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5A505D" w:rsidRPr="0027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имеют право на оплачиваемый один раз в два года за счет средств </w:t>
      </w:r>
      <w:r w:rsidR="005A505D" w:rsidRPr="00270F0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работодателя (организации, финансируемой из бюджета </w:t>
      </w:r>
      <w:r w:rsidR="0058471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сельского поселения</w:t>
      </w:r>
      <w:r w:rsidR="005A505D" w:rsidRPr="00270F0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) проезд к месту </w:t>
      </w:r>
      <w:r w:rsidR="005A505D" w:rsidRPr="00270F0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использования отпуска в пределах территории Российской Федерации и обратно </w:t>
      </w:r>
      <w:r w:rsidR="005A505D" w:rsidRPr="00270F0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любым видом транспорта, в том числе личным (за исключением такси), а также на </w:t>
      </w:r>
      <w:r w:rsidR="005A505D" w:rsidRPr="00270F0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оплату стоимости провоза багажа весом до </w:t>
      </w:r>
      <w:smartTag w:uri="urn:schemas-microsoft-com:office:smarttags" w:element="metricconverter">
        <w:smartTagPr>
          <w:attr w:name="ProductID" w:val="30 килограммов"/>
        </w:smartTagPr>
        <w:r w:rsidR="005A505D" w:rsidRPr="00270F07">
          <w:rPr>
            <w:rFonts w:ascii="Times New Roman" w:eastAsia="Times New Roman" w:hAnsi="Times New Roman" w:cs="Times New Roman"/>
            <w:color w:val="000000"/>
            <w:spacing w:val="-10"/>
            <w:sz w:val="28"/>
            <w:szCs w:val="28"/>
            <w:lang w:eastAsia="ru-RU"/>
          </w:rPr>
          <w:t>30 килограммов</w:t>
        </w:r>
      </w:smartTag>
      <w:r w:rsidR="005A505D" w:rsidRPr="00270F0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  <w:r w:rsidR="00270F07" w:rsidRPr="00270F0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</w:t>
      </w:r>
      <w:r w:rsidR="00270F0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в данной организации.</w:t>
      </w:r>
    </w:p>
    <w:p w:rsidR="005A505D" w:rsidRPr="005A505D" w:rsidRDefault="004C74C9" w:rsidP="005A505D">
      <w:pPr>
        <w:shd w:val="clear" w:color="auto" w:fill="FFFFFF"/>
        <w:spacing w:line="322" w:lineRule="exact"/>
        <w:ind w:left="62" w:right="62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</w:t>
      </w:r>
      <w:r w:rsidR="005A505D" w:rsidRPr="005A50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.2. Оплата стоимости проезда работника личным транспортом к месту ис</w:t>
      </w:r>
      <w:r w:rsidR="005A505D" w:rsidRPr="005A50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="005A505D" w:rsidRPr="005A50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пользования отпуска и обратно производится по наименьшей стоимости проезда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кратчайшим путем.</w:t>
      </w:r>
    </w:p>
    <w:p w:rsidR="00852364" w:rsidRPr="00852364" w:rsidRDefault="004C74C9" w:rsidP="005A505D">
      <w:pPr>
        <w:shd w:val="clear" w:color="auto" w:fill="FFFFFF"/>
        <w:spacing w:line="322" w:lineRule="exact"/>
        <w:ind w:left="86" w:right="58"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52364" w:rsidRPr="00852364">
        <w:rPr>
          <w:rFonts w:ascii="Times New Roman" w:hAnsi="Times New Roman" w:cs="Times New Roman"/>
          <w:sz w:val="28"/>
          <w:szCs w:val="28"/>
        </w:rPr>
        <w:t xml:space="preserve">.3. Работодатели (организации, финансируемые из бюджета </w:t>
      </w:r>
      <w:r w:rsidR="0058471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52364" w:rsidRPr="00852364">
        <w:rPr>
          <w:rFonts w:ascii="Times New Roman" w:hAnsi="Times New Roman" w:cs="Times New Roman"/>
          <w:sz w:val="28"/>
          <w:szCs w:val="28"/>
        </w:rPr>
        <w:t>) также оплачивают стоимость проезда к месту использования отпуска работника и обратно и провоза багажа несовершеннолетним детям,</w:t>
      </w:r>
      <w:r w:rsidR="00A6356B">
        <w:rPr>
          <w:rFonts w:ascii="Times New Roman" w:hAnsi="Times New Roman" w:cs="Times New Roman"/>
          <w:sz w:val="28"/>
          <w:szCs w:val="28"/>
        </w:rPr>
        <w:t xml:space="preserve"> фактически проживающим с работником,</w:t>
      </w:r>
      <w:r w:rsidR="00852364" w:rsidRPr="00852364">
        <w:rPr>
          <w:rFonts w:ascii="Times New Roman" w:hAnsi="Times New Roman" w:cs="Times New Roman"/>
          <w:sz w:val="28"/>
          <w:szCs w:val="28"/>
        </w:rPr>
        <w:t xml:space="preserve"> независимо от времени использования отпуска</w:t>
      </w:r>
      <w:r w:rsidR="00852364">
        <w:rPr>
          <w:rFonts w:ascii="Times New Roman" w:hAnsi="Times New Roman" w:cs="Times New Roman"/>
          <w:sz w:val="28"/>
          <w:szCs w:val="28"/>
        </w:rPr>
        <w:t>.</w:t>
      </w:r>
      <w:r w:rsidR="00852364" w:rsidRPr="0085236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</w:p>
    <w:p w:rsidR="005A505D" w:rsidRPr="005A505D" w:rsidRDefault="004C74C9" w:rsidP="005A505D">
      <w:pPr>
        <w:shd w:val="clear" w:color="auto" w:fill="FFFFFF"/>
        <w:spacing w:line="322" w:lineRule="exact"/>
        <w:ind w:left="86" w:right="58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</w:t>
      </w:r>
      <w:r w:rsidR="005A505D" w:rsidRPr="005A50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.4. Оплата стоимости проезда к месту использования отпуска и обратно ра</w:t>
      </w:r>
      <w:r w:rsidR="005A505D" w:rsidRPr="005A50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="005A505D" w:rsidRPr="005A50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ботника организации, финансируемой из бюджета </w:t>
      </w:r>
      <w:r w:rsidR="00584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сельского поселения</w:t>
      </w:r>
      <w:r w:rsidR="005A505D" w:rsidRPr="005A50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и </w:t>
      </w:r>
      <w:r w:rsidR="008523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его </w:t>
      </w:r>
      <w:r w:rsidR="00852364" w:rsidRPr="00852364">
        <w:rPr>
          <w:rFonts w:ascii="Times New Roman" w:hAnsi="Times New Roman" w:cs="Times New Roman"/>
          <w:sz w:val="28"/>
          <w:szCs w:val="28"/>
        </w:rPr>
        <w:t>несовершеннолетних детей</w:t>
      </w:r>
      <w:r w:rsidR="005A505D" w:rsidRPr="005A50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производится перед отъездом работника в отпуск, исходя из примерной стоимости </w:t>
      </w:r>
      <w:r w:rsidR="005A505D" w:rsidRPr="005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проезда. Окончательный расчет производится по возвращении из отпуска на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основании пред</w:t>
      </w:r>
      <w:r w:rsidR="00A6356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</w:t>
      </w:r>
      <w:r w:rsidR="005A505D" w:rsidRPr="005A50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ставленны</w:t>
      </w:r>
      <w:r w:rsidR="00A6356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х билетов или других документов</w:t>
      </w:r>
      <w:r w:rsidR="005A505D" w:rsidRPr="005A50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</w:p>
    <w:p w:rsidR="005A505D" w:rsidRPr="005A505D" w:rsidRDefault="004C74C9" w:rsidP="005A505D">
      <w:pPr>
        <w:shd w:val="clear" w:color="auto" w:fill="FFFFFF"/>
        <w:spacing w:line="322" w:lineRule="exact"/>
        <w:ind w:left="96" w:right="48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5.</w:t>
      </w:r>
      <w:r w:rsidR="005A505D" w:rsidRPr="005A50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5. Выплаты, предусмотренные настоящей статьей, являются целевыми и не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суммируются в случае, если работник своевременно не воспользовался своим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правом на оплату стоимости проезда к месту использования отпуска и обратно и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провоза багажа.</w:t>
      </w:r>
    </w:p>
    <w:p w:rsidR="005A505D" w:rsidRPr="005A505D" w:rsidRDefault="004C74C9" w:rsidP="005A505D">
      <w:pPr>
        <w:shd w:val="clear" w:color="auto" w:fill="FFFFFF"/>
        <w:spacing w:line="322" w:lineRule="exact"/>
        <w:ind w:left="91" w:right="34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</w:t>
      </w:r>
      <w:r w:rsidR="005A505D" w:rsidRPr="005A50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.6. Гарантии и компенсации, предусмотренные настоящей статьей, предос</w:t>
      </w:r>
      <w:r w:rsidR="005A505D" w:rsidRPr="005A50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="005A505D" w:rsidRPr="005A50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тавляются работнику организации, финансируемой из бюджета </w:t>
      </w:r>
      <w:r w:rsidR="00584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сельского поселения</w:t>
      </w:r>
      <w:r w:rsidR="005A505D" w:rsidRPr="005A50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, только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по основному месту работы.</w:t>
      </w:r>
    </w:p>
    <w:p w:rsidR="005A505D" w:rsidRPr="005A505D" w:rsidRDefault="004C74C9" w:rsidP="005A505D">
      <w:pPr>
        <w:shd w:val="clear" w:color="auto" w:fill="FFFFFF"/>
        <w:spacing w:before="322" w:line="322" w:lineRule="exact"/>
        <w:ind w:left="8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6</w:t>
      </w:r>
      <w:r w:rsidR="005A505D" w:rsidRPr="005A505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. Гарантии и компенсации расходов, связанных с переездом</w:t>
      </w:r>
    </w:p>
    <w:p w:rsidR="005A505D" w:rsidRPr="005A505D" w:rsidRDefault="004C74C9" w:rsidP="005A505D">
      <w:pPr>
        <w:shd w:val="clear" w:color="auto" w:fill="FFFFFF"/>
        <w:spacing w:line="322" w:lineRule="exact"/>
        <w:ind w:left="101" w:right="24"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</w:t>
      </w:r>
      <w:r w:rsidR="005A505D" w:rsidRPr="005A50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.1. Лицам, заключившим трудовые договоры с организациями,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расположенными в районах Крайнего Севера и приравненных к ним местностях </w:t>
      </w:r>
      <w:r w:rsidR="00584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сельского поселения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финансируемыми из бюджета </w:t>
      </w:r>
      <w:r w:rsidR="00584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сельского поселения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и прибывшим в соответствии с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этими договорами из других регионов Российской Федерации</w:t>
      </w:r>
      <w:r w:rsidR="005A505D" w:rsidRPr="005A50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за счет средств работодателя (организации, финансируемой из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бюджета </w:t>
      </w:r>
      <w:r w:rsidR="00584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сельского поселения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) предоставляются следующие гарантии и компенсации:</w:t>
      </w:r>
    </w:p>
    <w:p w:rsidR="005A505D" w:rsidRPr="005A505D" w:rsidRDefault="005A505D" w:rsidP="005A505D">
      <w:pPr>
        <w:shd w:val="clear" w:color="auto" w:fill="FFFFFF"/>
        <w:tabs>
          <w:tab w:val="left" w:pos="6888"/>
        </w:tabs>
        <w:spacing w:line="322" w:lineRule="exact"/>
        <w:ind w:left="110" w:right="5"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единовременное пособие в размере двух должностных окладов (месячных</w:t>
      </w:r>
      <w:r w:rsidRPr="005A50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br/>
      </w:r>
      <w:r w:rsidRPr="005A5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тарифных ставок) и единовременное пособие на каждого прибывающего с ним</w:t>
      </w:r>
      <w:r w:rsidR="001C77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A50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члена его семьи в размере половины должностного оклада (половины месячной </w:t>
      </w:r>
      <w:r w:rsidRPr="005A505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тарифной ставки) работника; </w:t>
      </w:r>
    </w:p>
    <w:p w:rsidR="005A505D" w:rsidRPr="005A505D" w:rsidRDefault="005A505D" w:rsidP="005A505D">
      <w:pPr>
        <w:shd w:val="clear" w:color="auto" w:fill="FFFFFF"/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оплата стоимости проезда работника и членов его семьи в пределах тер</w:t>
      </w:r>
      <w:r w:rsidRPr="005A5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ритории Российской Федерации по фактическим расходам, а также стоимости провоза багажа не свыше пяти тонн на семью по фактическим расходам, но не </w:t>
      </w:r>
      <w:r w:rsidRPr="005A50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свыше тарифов, предусмотренных для перевозки железнодорожным транспортом, а </w:t>
      </w:r>
      <w:r w:rsidRPr="005A50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 его отсутствие - другим видом транспорта по наименьшей стоимости;</w:t>
      </w:r>
    </w:p>
    <w:p w:rsidR="005A505D" w:rsidRPr="005A505D" w:rsidRDefault="005A505D" w:rsidP="005A505D">
      <w:pPr>
        <w:shd w:val="clear" w:color="auto" w:fill="FFFFFF"/>
        <w:spacing w:line="322" w:lineRule="exact"/>
        <w:ind w:left="34" w:right="67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- оплачиваемый отпуск продолжительностью семь календарных дней для </w:t>
      </w:r>
      <w:r w:rsidRPr="005A505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обустройства на новом месте.</w:t>
      </w:r>
    </w:p>
    <w:p w:rsidR="005A505D" w:rsidRPr="005A505D" w:rsidRDefault="004C74C9" w:rsidP="005A505D">
      <w:pPr>
        <w:shd w:val="clear" w:color="auto" w:fill="FFFFFF"/>
        <w:spacing w:before="5" w:line="322" w:lineRule="exact"/>
        <w:ind w:right="34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6</w:t>
      </w:r>
      <w:r w:rsidR="005A505D" w:rsidRPr="005A50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.2. Право на оплату стоимости проезда и стоимости провоза багажа членов семьи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сохраняется в течение одного года со дня заключения работником трудового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договора с данной организацией в указанных районах и местностях.</w:t>
      </w:r>
    </w:p>
    <w:p w:rsidR="005A505D" w:rsidRPr="005A505D" w:rsidRDefault="004C74C9" w:rsidP="005A505D">
      <w:pPr>
        <w:shd w:val="clear" w:color="auto" w:fill="FFFFFF"/>
        <w:spacing w:line="322" w:lineRule="exact"/>
        <w:ind w:left="38" w:right="1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.3. Работнику организации, расположенной </w:t>
      </w:r>
      <w:r w:rsidR="009D6B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территории</w:t>
      </w:r>
      <w:r w:rsidR="005A505D" w:rsidRPr="005A5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584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сельского поселения</w:t>
      </w:r>
      <w:r w:rsidR="005A505D" w:rsidRPr="005A5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финансируемой из  бюджета </w:t>
      </w:r>
      <w:r w:rsidR="00584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сельского поселения</w:t>
      </w:r>
      <w:r w:rsidR="005A505D" w:rsidRPr="005A5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а также членам его семьи в случае переезда к новому месту жительства в другую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местность в связи с расторжением трудового договора по любым основаниям (в том числе в случае смерти работника), за исключением увольнения за виновные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действия,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оплачивается стоимость проезда по фактическим расходам и стоимость </w:t>
      </w:r>
      <w:r w:rsidR="005A505D" w:rsidRPr="005A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провоза багажа из расчета не свыше пяти тонн на семью по фактическим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расходам, но не свыше тарифов, предусмотренных для перевозок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железнодорожным транспортом, а в его отсутствие - другим видом транспорта по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наименьшей стоимости.</w:t>
      </w:r>
    </w:p>
    <w:p w:rsidR="005A505D" w:rsidRPr="005A505D" w:rsidRDefault="004C74C9" w:rsidP="005A505D">
      <w:pPr>
        <w:shd w:val="clear" w:color="auto" w:fill="FFFFFF"/>
        <w:spacing w:line="322" w:lineRule="exact"/>
        <w:ind w:left="58" w:right="2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</w:t>
      </w:r>
      <w:r w:rsidR="005A505D" w:rsidRPr="005A50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.4. Гарантии и компенсации, предусмотренные настоящей статьей, предос</w:t>
      </w:r>
      <w:r w:rsidR="005A505D" w:rsidRPr="005A50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="005A505D" w:rsidRPr="005A50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тавляются работнику организации, расположенной в районах Крайнего Севера и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приравненных к ним местностях </w:t>
      </w:r>
      <w:r w:rsidR="00584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сельского поселения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финансируемой из  бюджета </w:t>
      </w:r>
      <w:r w:rsidR="00584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сельского поселения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только по основному месту работы.</w:t>
      </w:r>
    </w:p>
    <w:p w:rsidR="005A505D" w:rsidRPr="005A505D" w:rsidRDefault="004C74C9" w:rsidP="005A505D">
      <w:pPr>
        <w:shd w:val="clear" w:color="auto" w:fill="FFFFFF"/>
        <w:spacing w:before="336" w:line="312" w:lineRule="exact"/>
        <w:ind w:left="7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  <w:lang w:eastAsia="ru-RU"/>
        </w:rPr>
        <w:t>7</w:t>
      </w:r>
      <w:r w:rsidR="005A505D" w:rsidRPr="005A505D"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  <w:lang w:eastAsia="ru-RU"/>
        </w:rPr>
        <w:t xml:space="preserve">. Порядок реализации настоящего </w:t>
      </w:r>
      <w:r w:rsidR="005A505D" w:rsidRPr="005A505D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Положения</w:t>
      </w:r>
    </w:p>
    <w:p w:rsidR="005A505D" w:rsidRPr="005A505D" w:rsidRDefault="005A505D" w:rsidP="005A505D">
      <w:pPr>
        <w:shd w:val="clear" w:color="auto" w:fill="FFFFFF"/>
        <w:spacing w:before="5" w:line="312" w:lineRule="exact"/>
        <w:ind w:left="72"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Порядок реализации настоящего </w:t>
      </w:r>
      <w:r w:rsidRPr="005A50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Положения</w:t>
      </w:r>
      <w:r w:rsidRPr="005A5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устанавливается главой</w:t>
      </w:r>
      <w:r w:rsidR="00F055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администрации</w:t>
      </w:r>
      <w:r w:rsidRPr="005A5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  <w:r w:rsidR="00584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сельского поселения</w:t>
      </w:r>
      <w:r w:rsidRPr="005A5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5A505D" w:rsidRPr="005A505D" w:rsidRDefault="004C74C9" w:rsidP="005A505D">
      <w:pPr>
        <w:keepNext/>
        <w:widowControl w:val="0"/>
        <w:shd w:val="clear" w:color="auto" w:fill="FFFFFF"/>
        <w:autoSpaceDE w:val="0"/>
        <w:autoSpaceDN w:val="0"/>
        <w:adjustRightInd w:val="0"/>
        <w:spacing w:before="326" w:line="317" w:lineRule="exact"/>
        <w:ind w:left="797"/>
        <w:outlineLvl w:val="5"/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  <w:lang w:eastAsia="ru-RU"/>
        </w:rPr>
        <w:t>8</w:t>
      </w:r>
      <w:r w:rsidR="005A505D" w:rsidRPr="005A505D"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  <w:lang w:eastAsia="ru-RU"/>
        </w:rPr>
        <w:t xml:space="preserve">. Ответственность за неисполнение настоящего </w:t>
      </w:r>
      <w:r w:rsidR="005A505D" w:rsidRPr="005A505D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Положения</w:t>
      </w:r>
    </w:p>
    <w:p w:rsidR="005A505D" w:rsidRPr="005A505D" w:rsidRDefault="004C74C9" w:rsidP="005A505D">
      <w:pPr>
        <w:shd w:val="clear" w:color="auto" w:fill="FFFFFF"/>
        <w:spacing w:before="5" w:line="317" w:lineRule="exact"/>
        <w:ind w:left="96" w:right="10"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8.</w:t>
      </w:r>
      <w:r w:rsidR="005A505D" w:rsidRPr="005A50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1. Невыполнение требований настоящего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Положения</w:t>
      </w:r>
      <w:r w:rsidR="005A505D" w:rsidRPr="005A50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влечет ответственность в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соответствии с действующим законодательством.</w:t>
      </w:r>
    </w:p>
    <w:p w:rsidR="005A505D" w:rsidRPr="005A505D" w:rsidRDefault="004C74C9" w:rsidP="005A505D">
      <w:pPr>
        <w:shd w:val="clear" w:color="auto" w:fill="FFFFFF"/>
        <w:spacing w:line="317" w:lineRule="exact"/>
        <w:ind w:left="91"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8.</w:t>
      </w:r>
      <w:r w:rsidR="005A505D" w:rsidRPr="005A50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2. Защита установленных настоящим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Положением</w:t>
      </w:r>
      <w:r w:rsidR="005A505D" w:rsidRPr="005A505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прав граждан осуществляется </w:t>
      </w:r>
      <w:r w:rsidR="005A505D" w:rsidRPr="005A505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в судебном порядке.</w:t>
      </w:r>
    </w:p>
    <w:p w:rsidR="00CB0A7E" w:rsidRPr="00CB0A7E" w:rsidRDefault="00CB0A7E" w:rsidP="005A50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7E" w:rsidRDefault="00CB0A7E" w:rsidP="005A50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05D" w:rsidRPr="00CB0A7E" w:rsidRDefault="005A505D" w:rsidP="005A50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A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A505D" w:rsidRPr="002852EF" w:rsidRDefault="005A505D" w:rsidP="005A50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A2D" w:rsidRPr="002852EF" w:rsidRDefault="00551A2D">
      <w:pPr>
        <w:rPr>
          <w:rFonts w:ascii="Times New Roman" w:hAnsi="Times New Roman" w:cs="Times New Roman"/>
          <w:sz w:val="28"/>
          <w:szCs w:val="28"/>
        </w:rPr>
      </w:pPr>
    </w:p>
    <w:p w:rsidR="002852EF" w:rsidRPr="002852EF" w:rsidRDefault="002852EF">
      <w:pPr>
        <w:rPr>
          <w:rFonts w:ascii="Times New Roman" w:hAnsi="Times New Roman" w:cs="Times New Roman"/>
          <w:sz w:val="28"/>
          <w:szCs w:val="28"/>
        </w:rPr>
      </w:pPr>
    </w:p>
    <w:sectPr w:rsidR="002852EF" w:rsidRPr="002852EF" w:rsidSect="00615A31">
      <w:headerReference w:type="even" r:id="rId9"/>
      <w:headerReference w:type="default" r:id="rId10"/>
      <w:pgSz w:w="11906" w:h="16838"/>
      <w:pgMar w:top="1134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43" w:rsidRDefault="003C4143">
      <w:r>
        <w:separator/>
      </w:r>
    </w:p>
  </w:endnote>
  <w:endnote w:type="continuationSeparator" w:id="0">
    <w:p w:rsidR="003C4143" w:rsidRDefault="003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43" w:rsidRDefault="003C4143">
      <w:r>
        <w:separator/>
      </w:r>
    </w:p>
  </w:footnote>
  <w:footnote w:type="continuationSeparator" w:id="0">
    <w:p w:rsidR="003C4143" w:rsidRDefault="003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F6" w:rsidRDefault="003C25F6" w:rsidP="00C42E5A">
    <w:pPr>
      <w:pStyle w:val="ListParagraph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25F6" w:rsidRDefault="003C25F6">
    <w:pPr>
      <w:pStyle w:val="List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F6" w:rsidRDefault="003C25F6" w:rsidP="00C42E5A">
    <w:pPr>
      <w:pStyle w:val="ListParagraph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C25F6" w:rsidRDefault="003C25F6">
    <w:pPr>
      <w:pStyle w:val="List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F9" w:rsidRDefault="005A505D" w:rsidP="00030D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54F9" w:rsidRDefault="003C414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18D" w:rsidRDefault="00D64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36"/>
    <w:rsid w:val="00001448"/>
    <w:rsid w:val="00064B8C"/>
    <w:rsid w:val="000847AE"/>
    <w:rsid w:val="000B56F0"/>
    <w:rsid w:val="0012648B"/>
    <w:rsid w:val="001636A1"/>
    <w:rsid w:val="001C77F8"/>
    <w:rsid w:val="001E4111"/>
    <w:rsid w:val="00202873"/>
    <w:rsid w:val="0021399B"/>
    <w:rsid w:val="00270F07"/>
    <w:rsid w:val="002852EF"/>
    <w:rsid w:val="00287D05"/>
    <w:rsid w:val="002F7304"/>
    <w:rsid w:val="003011B4"/>
    <w:rsid w:val="00314CFC"/>
    <w:rsid w:val="00350736"/>
    <w:rsid w:val="003800C8"/>
    <w:rsid w:val="003A4741"/>
    <w:rsid w:val="003B3BFA"/>
    <w:rsid w:val="003B4E0B"/>
    <w:rsid w:val="003C25F6"/>
    <w:rsid w:val="003C4143"/>
    <w:rsid w:val="00426E9B"/>
    <w:rsid w:val="00434EDC"/>
    <w:rsid w:val="00453983"/>
    <w:rsid w:val="004C4D06"/>
    <w:rsid w:val="004C74C9"/>
    <w:rsid w:val="005103CF"/>
    <w:rsid w:val="005107BE"/>
    <w:rsid w:val="00513AA7"/>
    <w:rsid w:val="00551A2D"/>
    <w:rsid w:val="00584716"/>
    <w:rsid w:val="005A505D"/>
    <w:rsid w:val="005D01ED"/>
    <w:rsid w:val="00607F8B"/>
    <w:rsid w:val="006102ED"/>
    <w:rsid w:val="00615A31"/>
    <w:rsid w:val="00647E82"/>
    <w:rsid w:val="00652AFA"/>
    <w:rsid w:val="00684883"/>
    <w:rsid w:val="006D7477"/>
    <w:rsid w:val="007528A0"/>
    <w:rsid w:val="007810C2"/>
    <w:rsid w:val="007855C5"/>
    <w:rsid w:val="007A472F"/>
    <w:rsid w:val="00812942"/>
    <w:rsid w:val="00852364"/>
    <w:rsid w:val="00873181"/>
    <w:rsid w:val="008A508E"/>
    <w:rsid w:val="008E5D56"/>
    <w:rsid w:val="009049A2"/>
    <w:rsid w:val="009534CF"/>
    <w:rsid w:val="0096749F"/>
    <w:rsid w:val="009D6BD8"/>
    <w:rsid w:val="00A13A42"/>
    <w:rsid w:val="00A45C05"/>
    <w:rsid w:val="00A6356B"/>
    <w:rsid w:val="00A96B88"/>
    <w:rsid w:val="00AB77B0"/>
    <w:rsid w:val="00B173FA"/>
    <w:rsid w:val="00B716A9"/>
    <w:rsid w:val="00C24210"/>
    <w:rsid w:val="00C72287"/>
    <w:rsid w:val="00CB0A7E"/>
    <w:rsid w:val="00CB3B8A"/>
    <w:rsid w:val="00CF0BB8"/>
    <w:rsid w:val="00D03B03"/>
    <w:rsid w:val="00D25DF2"/>
    <w:rsid w:val="00D26BA2"/>
    <w:rsid w:val="00D344DB"/>
    <w:rsid w:val="00D54172"/>
    <w:rsid w:val="00D6418D"/>
    <w:rsid w:val="00DF6DD4"/>
    <w:rsid w:val="00E01C56"/>
    <w:rsid w:val="00E20F1B"/>
    <w:rsid w:val="00E46F01"/>
    <w:rsid w:val="00F055FE"/>
    <w:rsid w:val="00F147DE"/>
    <w:rsid w:val="00F43A3C"/>
    <w:rsid w:val="00F533C3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BEB9B8"/>
  <w15:docId w15:val="{13DBBAC8-703B-4761-87BF-DA44DE48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505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A50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A505D"/>
  </w:style>
  <w:style w:type="paragraph" w:styleId="a6">
    <w:name w:val="List Paragraph"/>
    <w:basedOn w:val="a"/>
    <w:uiPriority w:val="34"/>
    <w:qFormat/>
    <w:rsid w:val="00B173FA"/>
    <w:pPr>
      <w:ind w:left="720"/>
      <w:contextualSpacing/>
    </w:pPr>
  </w:style>
  <w:style w:type="paragraph" w:styleId="a7">
    <w:name w:val="No Spacing"/>
    <w:uiPriority w:val="1"/>
    <w:qFormat/>
    <w:rsid w:val="001636A1"/>
  </w:style>
  <w:style w:type="paragraph" w:customStyle="1" w:styleId="a8">
    <w:name w:val="Знак"/>
    <w:basedOn w:val="a"/>
    <w:next w:val="a"/>
    <w:autoRedefine/>
    <w:rsid w:val="00852364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607F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F8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64B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4B8C"/>
  </w:style>
  <w:style w:type="paragraph" w:customStyle="1" w:styleId="ListParagraph">
    <w:name w:val="List Paragraph"/>
    <w:basedOn w:val="a"/>
    <w:rsid w:val="003C25F6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F342-37B1-4690-9D72-BE6B390E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Носенкова Татьяна Анатольевна</dc:creator>
  <cp:lastModifiedBy>User</cp:lastModifiedBy>
  <cp:revision>3</cp:revision>
  <cp:lastPrinted>2020-12-07T01:36:00Z</cp:lastPrinted>
  <dcterms:created xsi:type="dcterms:W3CDTF">2025-02-17T05:04:00Z</dcterms:created>
  <dcterms:modified xsi:type="dcterms:W3CDTF">2025-02-17T05:17:00Z</dcterms:modified>
</cp:coreProperties>
</file>