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61" w:rsidRDefault="007F7B61"/>
    <w:p w:rsidR="0066380B" w:rsidRDefault="0066380B"/>
    <w:p w:rsidR="00CF2778" w:rsidRPr="00FC3F10" w:rsidRDefault="00CF2778" w:rsidP="00FC3F10">
      <w:pPr>
        <w:shd w:val="clear" w:color="auto" w:fill="FFFFFF"/>
        <w:spacing w:after="0" w:line="240" w:lineRule="auto"/>
        <w:contextualSpacing/>
        <w:rPr>
          <w:rFonts w:ascii="Times New Roman" w:eastAsia="Times New Roman" w:hAnsi="Times New Roman" w:cs="Times New Roman"/>
          <w:b/>
          <w:bCs/>
          <w:color w:val="333333"/>
          <w:sz w:val="28"/>
          <w:szCs w:val="28"/>
          <w:lang w:eastAsia="ru-RU"/>
        </w:rPr>
      </w:pPr>
      <w:r w:rsidRPr="00FC3F10">
        <w:rPr>
          <w:rFonts w:ascii="Times New Roman" w:eastAsia="Times New Roman" w:hAnsi="Times New Roman" w:cs="Times New Roman"/>
          <w:b/>
          <w:bCs/>
          <w:color w:val="333333"/>
          <w:sz w:val="28"/>
          <w:szCs w:val="28"/>
          <w:lang w:eastAsia="ru-RU"/>
        </w:rPr>
        <w:t>В Комсомольске-на-Амуре за нарушение требований антитабачного законодательства к административной ответственности привлечен индивидуальный предприниматель</w:t>
      </w:r>
    </w:p>
    <w:p w:rsidR="00FC3F10" w:rsidRPr="00FC3F10" w:rsidRDefault="00FC3F10" w:rsidP="00FC3F10">
      <w:pPr>
        <w:shd w:val="clear" w:color="auto" w:fill="FFFFFF"/>
        <w:spacing w:after="0" w:line="240" w:lineRule="auto"/>
        <w:contextualSpacing/>
        <w:rPr>
          <w:rFonts w:ascii="Times New Roman" w:eastAsia="Times New Roman" w:hAnsi="Times New Roman" w:cs="Times New Roman"/>
          <w:b/>
          <w:bCs/>
          <w:color w:val="333333"/>
          <w:sz w:val="28"/>
          <w:szCs w:val="28"/>
          <w:lang w:eastAsia="ru-RU"/>
        </w:rPr>
      </w:pPr>
    </w:p>
    <w:p w:rsidR="0066380B" w:rsidRPr="00FC3F10" w:rsidRDefault="0066380B" w:rsidP="00FC3F1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FC3F10">
        <w:rPr>
          <w:rFonts w:ascii="Times New Roman" w:eastAsia="Times New Roman" w:hAnsi="Times New Roman" w:cs="Times New Roman"/>
          <w:color w:val="333333"/>
          <w:sz w:val="28"/>
          <w:szCs w:val="28"/>
          <w:lang w:eastAsia="ru-RU"/>
        </w:rPr>
        <w:t>Прокуратурой г. Комсомольска-на-Амуре по результатам рассмотрения жалобы заявителя на личном приеме к руководству прокуратуры края проведена проверка деятельности магазина, осуществляющего розничную продажу никотинсодержащей продукции.</w:t>
      </w:r>
    </w:p>
    <w:p w:rsidR="0066380B" w:rsidRPr="00FC3F10" w:rsidRDefault="0066380B" w:rsidP="00FC3F1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FC3F10">
        <w:rPr>
          <w:rFonts w:ascii="Times New Roman" w:eastAsia="Times New Roman" w:hAnsi="Times New Roman" w:cs="Times New Roman"/>
          <w:color w:val="333333"/>
          <w:sz w:val="28"/>
          <w:szCs w:val="28"/>
          <w:lang w:eastAsia="ru-RU"/>
        </w:rPr>
        <w:t>В ходе проверочных мероприятий надзорным ведомством выявлены нарушения Закона РФ «О защите прав потребителей», а также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Так, на вывеске магазина отсутствовала информации об адресе торгового объекта, продажа жидкостей для электронных систем осуществлялась в открытом состоянии, ряд продукции реализовывался с нарушением требований по ее маркировке.</w:t>
      </w:r>
    </w:p>
    <w:p w:rsidR="0066380B" w:rsidRPr="00FC3F10" w:rsidRDefault="0066380B" w:rsidP="00FC3F1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FC3F10">
        <w:rPr>
          <w:rFonts w:ascii="Times New Roman" w:eastAsia="Times New Roman" w:hAnsi="Times New Roman" w:cs="Times New Roman"/>
          <w:color w:val="333333"/>
          <w:sz w:val="28"/>
          <w:szCs w:val="28"/>
          <w:lang w:eastAsia="ru-RU"/>
        </w:rPr>
        <w:t>В целях устранения выявленных нарушений индивидуальному предпринимателю внесено представление, которое рассмотрено и удовлетворено. Нарушения устранены, виновное лицо привлечено к дисциплинарной ответственности в виде выговора.</w:t>
      </w:r>
    </w:p>
    <w:p w:rsidR="0066380B" w:rsidRDefault="0066380B" w:rsidP="00FC3F1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FC3F10">
        <w:rPr>
          <w:rFonts w:ascii="Times New Roman" w:eastAsia="Times New Roman" w:hAnsi="Times New Roman" w:cs="Times New Roman"/>
          <w:color w:val="333333"/>
          <w:sz w:val="28"/>
          <w:szCs w:val="28"/>
          <w:lang w:eastAsia="ru-RU"/>
        </w:rPr>
        <w:t xml:space="preserve">Кроме того, по результатам рассмотрения возбужденных городской прокуратурой дел об административных правонарушениях постановлениями Территориального отдела Управления </w:t>
      </w:r>
      <w:proofErr w:type="spellStart"/>
      <w:r w:rsidRPr="00FC3F10">
        <w:rPr>
          <w:rFonts w:ascii="Times New Roman" w:eastAsia="Times New Roman" w:hAnsi="Times New Roman" w:cs="Times New Roman"/>
          <w:color w:val="333333"/>
          <w:sz w:val="28"/>
          <w:szCs w:val="28"/>
          <w:lang w:eastAsia="ru-RU"/>
        </w:rPr>
        <w:t>Роспотребнадзора</w:t>
      </w:r>
      <w:proofErr w:type="spellEnd"/>
      <w:r w:rsidRPr="00FC3F10">
        <w:rPr>
          <w:rFonts w:ascii="Times New Roman" w:eastAsia="Times New Roman" w:hAnsi="Times New Roman" w:cs="Times New Roman"/>
          <w:color w:val="333333"/>
          <w:sz w:val="28"/>
          <w:szCs w:val="28"/>
          <w:lang w:eastAsia="ru-RU"/>
        </w:rPr>
        <w:t xml:space="preserve"> по Хабаровскому краю индивидуальный предприниматель привлечена к административной ответственности в виде предупреждений по ч. 1 ст. 14.5 (продажа товаров, при отсутствии установленной информации) и ст. 15.12.1 КоАП РФ (предоставление недостоверных сведений оператору государственной информационной системы мониторинга за оборотом товаров, подлежащих обязательной маркировке), а также в виде административного штрафа в размере 30 000 рублей по ч. 1 ст. 14.53 КоАП РФ (нарушение запретов в сфере торговли </w:t>
      </w:r>
      <w:proofErr w:type="spellStart"/>
      <w:r w:rsidRPr="00FC3F10">
        <w:rPr>
          <w:rFonts w:ascii="Times New Roman" w:eastAsia="Times New Roman" w:hAnsi="Times New Roman" w:cs="Times New Roman"/>
          <w:color w:val="333333"/>
          <w:sz w:val="28"/>
          <w:szCs w:val="28"/>
          <w:lang w:eastAsia="ru-RU"/>
        </w:rPr>
        <w:t>никотинсодержащей</w:t>
      </w:r>
      <w:proofErr w:type="spellEnd"/>
      <w:r w:rsidRPr="00FC3F10">
        <w:rPr>
          <w:rFonts w:ascii="Times New Roman" w:eastAsia="Times New Roman" w:hAnsi="Times New Roman" w:cs="Times New Roman"/>
          <w:color w:val="333333"/>
          <w:sz w:val="28"/>
          <w:szCs w:val="28"/>
          <w:lang w:eastAsia="ru-RU"/>
        </w:rPr>
        <w:t xml:space="preserve"> продукции).</w:t>
      </w:r>
    </w:p>
    <w:p w:rsidR="00FC3F10" w:rsidRPr="00FC3F10" w:rsidRDefault="00FC3F10" w:rsidP="00FC3F10">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FC3F10" w:rsidRPr="00FC3F10" w:rsidRDefault="00FC3F10" w:rsidP="0066380B">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FC3F10">
        <w:rPr>
          <w:rFonts w:ascii="Times New Roman" w:eastAsia="Times New Roman" w:hAnsi="Times New Roman" w:cs="Times New Roman"/>
          <w:color w:val="333333"/>
          <w:sz w:val="28"/>
          <w:szCs w:val="28"/>
          <w:lang w:eastAsia="ru-RU"/>
        </w:rPr>
        <w:t xml:space="preserve">Старший помощник прокурора </w:t>
      </w:r>
    </w:p>
    <w:p w:rsidR="00FC3F10" w:rsidRPr="00FC3F10" w:rsidRDefault="00FC3F10" w:rsidP="0066380B">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FC3F10">
        <w:rPr>
          <w:rFonts w:ascii="Times New Roman" w:eastAsia="Times New Roman" w:hAnsi="Times New Roman" w:cs="Times New Roman"/>
          <w:color w:val="333333"/>
          <w:sz w:val="28"/>
          <w:szCs w:val="28"/>
          <w:lang w:eastAsia="ru-RU"/>
        </w:rPr>
        <w:t xml:space="preserve">г. Комсомольска-на-Амуре                              </w:t>
      </w:r>
      <w:r>
        <w:rPr>
          <w:rFonts w:ascii="Times New Roman" w:eastAsia="Times New Roman" w:hAnsi="Times New Roman" w:cs="Times New Roman"/>
          <w:color w:val="333333"/>
          <w:sz w:val="28"/>
          <w:szCs w:val="28"/>
          <w:lang w:eastAsia="ru-RU"/>
        </w:rPr>
        <w:t xml:space="preserve">                            </w:t>
      </w:r>
      <w:bookmarkStart w:id="0" w:name="_GoBack"/>
      <w:bookmarkEnd w:id="0"/>
      <w:r w:rsidRPr="00FC3F10">
        <w:rPr>
          <w:rFonts w:ascii="Times New Roman" w:eastAsia="Times New Roman" w:hAnsi="Times New Roman" w:cs="Times New Roman"/>
          <w:color w:val="333333"/>
          <w:sz w:val="28"/>
          <w:szCs w:val="28"/>
          <w:lang w:eastAsia="ru-RU"/>
        </w:rPr>
        <w:t>А.Ю. Добрынин</w:t>
      </w:r>
    </w:p>
    <w:p w:rsidR="0066380B" w:rsidRDefault="0066380B"/>
    <w:sectPr w:rsidR="00663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7CB4"/>
    <w:multiLevelType w:val="multilevel"/>
    <w:tmpl w:val="9E34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0B"/>
    <w:rsid w:val="0066380B"/>
    <w:rsid w:val="007F7B61"/>
    <w:rsid w:val="00CF2778"/>
    <w:rsid w:val="00FC3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2370"/>
  <w15:docId w15:val="{B80C12A3-13EC-4B2B-97F6-6A9CC61B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6380B"/>
  </w:style>
  <w:style w:type="character" w:customStyle="1" w:styleId="feeds-pagenavigationtooltip">
    <w:name w:val="feeds-page__navigation_tooltip"/>
    <w:basedOn w:val="a0"/>
    <w:rsid w:val="0066380B"/>
  </w:style>
  <w:style w:type="paragraph" w:styleId="a3">
    <w:name w:val="Normal (Web)"/>
    <w:basedOn w:val="a"/>
    <w:uiPriority w:val="99"/>
    <w:semiHidden/>
    <w:unhideWhenUsed/>
    <w:rsid w:val="006638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09925">
      <w:bodyDiv w:val="1"/>
      <w:marLeft w:val="0"/>
      <w:marRight w:val="0"/>
      <w:marTop w:val="0"/>
      <w:marBottom w:val="0"/>
      <w:divBdr>
        <w:top w:val="none" w:sz="0" w:space="0" w:color="auto"/>
        <w:left w:val="none" w:sz="0" w:space="0" w:color="auto"/>
        <w:bottom w:val="none" w:sz="0" w:space="0" w:color="auto"/>
        <w:right w:val="none" w:sz="0" w:space="0" w:color="auto"/>
      </w:divBdr>
      <w:divsChild>
        <w:div w:id="787357154">
          <w:marLeft w:val="0"/>
          <w:marRight w:val="0"/>
          <w:marTop w:val="0"/>
          <w:marBottom w:val="960"/>
          <w:divBdr>
            <w:top w:val="none" w:sz="0" w:space="0" w:color="auto"/>
            <w:left w:val="none" w:sz="0" w:space="0" w:color="auto"/>
            <w:bottom w:val="none" w:sz="0" w:space="0" w:color="auto"/>
            <w:right w:val="none" w:sz="0" w:space="0" w:color="auto"/>
          </w:divBdr>
        </w:div>
        <w:div w:id="325784151">
          <w:marLeft w:val="0"/>
          <w:marRight w:val="720"/>
          <w:marTop w:val="0"/>
          <w:marBottom w:val="0"/>
          <w:divBdr>
            <w:top w:val="none" w:sz="0" w:space="0" w:color="auto"/>
            <w:left w:val="none" w:sz="0" w:space="0" w:color="auto"/>
            <w:bottom w:val="none" w:sz="0" w:space="0" w:color="auto"/>
            <w:right w:val="none" w:sz="0" w:space="0" w:color="auto"/>
          </w:divBdr>
          <w:divsChild>
            <w:div w:id="74907682">
              <w:marLeft w:val="0"/>
              <w:marRight w:val="0"/>
              <w:marTop w:val="0"/>
              <w:marBottom w:val="120"/>
              <w:divBdr>
                <w:top w:val="none" w:sz="0" w:space="0" w:color="auto"/>
                <w:left w:val="none" w:sz="0" w:space="0" w:color="auto"/>
                <w:bottom w:val="none" w:sz="0" w:space="0" w:color="auto"/>
                <w:right w:val="none" w:sz="0" w:space="0" w:color="auto"/>
              </w:divBdr>
            </w:div>
            <w:div w:id="505563218">
              <w:marLeft w:val="0"/>
              <w:marRight w:val="0"/>
              <w:marTop w:val="0"/>
              <w:marBottom w:val="120"/>
              <w:divBdr>
                <w:top w:val="none" w:sz="0" w:space="0" w:color="auto"/>
                <w:left w:val="none" w:sz="0" w:space="0" w:color="auto"/>
                <w:bottom w:val="none" w:sz="0" w:space="0" w:color="auto"/>
                <w:right w:val="none" w:sz="0" w:space="0" w:color="auto"/>
              </w:divBdr>
            </w:div>
          </w:divsChild>
        </w:div>
        <w:div w:id="578755995">
          <w:marLeft w:val="0"/>
          <w:marRight w:val="0"/>
          <w:marTop w:val="0"/>
          <w:marBottom w:val="0"/>
          <w:divBdr>
            <w:top w:val="none" w:sz="0" w:space="0" w:color="auto"/>
            <w:left w:val="none" w:sz="0" w:space="0" w:color="auto"/>
            <w:bottom w:val="none" w:sz="0" w:space="0" w:color="auto"/>
            <w:right w:val="none" w:sz="0" w:space="0" w:color="auto"/>
          </w:divBdr>
          <w:divsChild>
            <w:div w:id="947203246">
              <w:marLeft w:val="0"/>
              <w:marRight w:val="0"/>
              <w:marTop w:val="0"/>
              <w:marBottom w:val="0"/>
              <w:divBdr>
                <w:top w:val="none" w:sz="0" w:space="0" w:color="auto"/>
                <w:left w:val="none" w:sz="0" w:space="0" w:color="auto"/>
                <w:bottom w:val="none" w:sz="0" w:space="0" w:color="auto"/>
                <w:right w:val="none" w:sz="0" w:space="0" w:color="auto"/>
              </w:divBdr>
              <w:divsChild>
                <w:div w:id="8329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dcterms:created xsi:type="dcterms:W3CDTF">2025-06-18T11:32:00Z</dcterms:created>
  <dcterms:modified xsi:type="dcterms:W3CDTF">2025-06-18T11:34:00Z</dcterms:modified>
</cp:coreProperties>
</file>