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D03" w:rsidRDefault="0073180E" w:rsidP="000900DF">
      <w:pPr>
        <w:jc w:val="center"/>
        <w:rPr>
          <w:rFonts w:eastAsia="Times New Roman" w:cs="Times New Roman"/>
          <w:szCs w:val="28"/>
          <w:lang w:eastAsia="ru-RU"/>
        </w:rPr>
      </w:pPr>
      <w:r w:rsidRPr="0073180E">
        <w:rPr>
          <w:rFonts w:eastAsia="Times New Roman" w:cs="Times New Roman"/>
          <w:b/>
          <w:bCs/>
          <w:szCs w:val="28"/>
          <w:lang w:eastAsia="ru-RU"/>
        </w:rPr>
        <w:t>В Хабаровском крае по обращению с личного приема приняты меры к устранению нарушений при складировании отходов лесопиления</w:t>
      </w:r>
    </w:p>
    <w:p w:rsidR="000900DF" w:rsidRDefault="000900DF" w:rsidP="000900DF">
      <w:pPr>
        <w:jc w:val="center"/>
        <w:rPr>
          <w:rFonts w:eastAsia="Times New Roman" w:cs="Times New Roman"/>
          <w:szCs w:val="28"/>
          <w:lang w:eastAsia="ru-RU"/>
        </w:rPr>
      </w:pPr>
    </w:p>
    <w:p w:rsidR="0073180E" w:rsidRPr="0073180E" w:rsidRDefault="0073180E" w:rsidP="0073180E">
      <w:pPr>
        <w:ind w:firstLine="709"/>
        <w:rPr>
          <w:rFonts w:eastAsia="Times New Roman" w:cs="Times New Roman"/>
          <w:szCs w:val="28"/>
          <w:lang w:eastAsia="ru-RU"/>
        </w:rPr>
      </w:pPr>
      <w:r w:rsidRPr="0073180E">
        <w:rPr>
          <w:rFonts w:eastAsia="Times New Roman" w:cs="Times New Roman"/>
          <w:szCs w:val="28"/>
          <w:lang w:eastAsia="ru-RU"/>
        </w:rPr>
        <w:t>Комсомольская-на-Амуре межрайонная природоохранная прокуратура проведена проверка по обращению с личного приема первого заместителя Амурского бассейнового природоохранного прокурора о несоблюдении требований противопожарного законодательства лесоперерабатывающими предприятиями.</w:t>
      </w:r>
    </w:p>
    <w:p w:rsidR="0073180E" w:rsidRPr="0073180E" w:rsidRDefault="0073180E" w:rsidP="0073180E">
      <w:pPr>
        <w:ind w:firstLine="709"/>
        <w:rPr>
          <w:rFonts w:eastAsia="Times New Roman" w:cs="Times New Roman"/>
          <w:szCs w:val="28"/>
          <w:lang w:eastAsia="ru-RU"/>
        </w:rPr>
      </w:pPr>
      <w:r w:rsidRPr="0073180E">
        <w:rPr>
          <w:rFonts w:eastAsia="Times New Roman" w:cs="Times New Roman"/>
          <w:szCs w:val="28"/>
          <w:lang w:eastAsia="ru-RU"/>
        </w:rPr>
        <w:t>Установлено, что ООО «ДВ-Максимум Плюс», ООО «Крона» на арендованных земельных участках устроены свалки горючих древесных отходов, территория не соответствует противопожарным нормам, обучение работников мерам пожарной безопасности не проводилось, а пожарная сигнализация отсутствует. Кроме того, территории складов древесины не имеют сплошного ограждения, камеры видеонаблюдения не соответствуют установленным требованиям, а транспортные средства, предназначенные для транспортировки древесины, не оснащены техническими средствами контроля.</w:t>
      </w:r>
    </w:p>
    <w:p w:rsidR="0073180E" w:rsidRPr="0073180E" w:rsidRDefault="0073180E" w:rsidP="0073180E">
      <w:pPr>
        <w:ind w:firstLine="709"/>
        <w:rPr>
          <w:rFonts w:eastAsia="Times New Roman" w:cs="Times New Roman"/>
          <w:szCs w:val="28"/>
          <w:lang w:eastAsia="ru-RU"/>
        </w:rPr>
      </w:pPr>
      <w:r w:rsidRPr="0073180E">
        <w:rPr>
          <w:rFonts w:eastAsia="Times New Roman" w:cs="Times New Roman"/>
          <w:szCs w:val="28"/>
          <w:lang w:eastAsia="ru-RU"/>
        </w:rPr>
        <w:t>По итогам проверки, природоохранным прокурором директорам обществ внесены представления. Организована уборка территории и обучение работников, технические средства приводятся в соответствие с требованиями законодательства.</w:t>
      </w:r>
    </w:p>
    <w:p w:rsidR="0073180E" w:rsidRPr="0073180E" w:rsidRDefault="0073180E" w:rsidP="0073180E">
      <w:pPr>
        <w:ind w:firstLine="709"/>
        <w:rPr>
          <w:rFonts w:eastAsia="Times New Roman" w:cs="Times New Roman"/>
          <w:szCs w:val="28"/>
          <w:lang w:eastAsia="ru-RU"/>
        </w:rPr>
      </w:pPr>
      <w:r w:rsidRPr="0073180E">
        <w:rPr>
          <w:rFonts w:eastAsia="Times New Roman" w:cs="Times New Roman"/>
          <w:szCs w:val="28"/>
          <w:lang w:eastAsia="ru-RU"/>
        </w:rPr>
        <w:t xml:space="preserve">В отношении директоров обществ возбуждены дела об административных правонарушениях по </w:t>
      </w:r>
      <w:proofErr w:type="spellStart"/>
      <w:r w:rsidRPr="0073180E">
        <w:rPr>
          <w:rFonts w:eastAsia="Times New Roman" w:cs="Times New Roman"/>
          <w:szCs w:val="28"/>
          <w:lang w:eastAsia="ru-RU"/>
        </w:rPr>
        <w:t>ч.ч</w:t>
      </w:r>
      <w:proofErr w:type="spellEnd"/>
      <w:r w:rsidRPr="0073180E">
        <w:rPr>
          <w:rFonts w:eastAsia="Times New Roman" w:cs="Times New Roman"/>
          <w:szCs w:val="28"/>
          <w:lang w:eastAsia="ru-RU"/>
        </w:rPr>
        <w:t>. 7, 9 ст. 8.28.1 КоАП РФ (нарушение порядка оснащения транспортных средств, на которых осуществляется транспортировка древесины, нарушение требований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ч. 1 ст. 20.4 КоАП РФ (нарушение требований пожарной безопасности).</w:t>
      </w:r>
    </w:p>
    <w:p w:rsidR="004F0731" w:rsidRPr="004F0731" w:rsidRDefault="0073180E" w:rsidP="0073180E">
      <w:pPr>
        <w:ind w:firstLine="709"/>
        <w:rPr>
          <w:rFonts w:eastAsia="Times New Roman" w:cs="Times New Roman"/>
          <w:szCs w:val="28"/>
          <w:lang w:eastAsia="ru-RU"/>
        </w:rPr>
      </w:pPr>
      <w:bookmarkStart w:id="0" w:name="_GoBack"/>
      <w:bookmarkEnd w:id="0"/>
      <w:r w:rsidRPr="0073180E">
        <w:rPr>
          <w:rFonts w:eastAsia="Times New Roman" w:cs="Times New Roman"/>
          <w:szCs w:val="28"/>
          <w:lang w:eastAsia="ru-RU"/>
        </w:rPr>
        <w:t>Устранение нарушений – на контр</w:t>
      </w:r>
      <w:r>
        <w:rPr>
          <w:rFonts w:eastAsia="Times New Roman" w:cs="Times New Roman"/>
          <w:szCs w:val="28"/>
          <w:lang w:eastAsia="ru-RU"/>
        </w:rPr>
        <w:t>оле природоохранной прокуратуры</w:t>
      </w:r>
      <w:r w:rsidR="0072114C" w:rsidRPr="0072114C">
        <w:rPr>
          <w:rFonts w:eastAsia="Times New Roman" w:cs="Times New Roman"/>
          <w:szCs w:val="28"/>
          <w:lang w:eastAsia="ru-RU"/>
        </w:rPr>
        <w:t>.</w:t>
      </w:r>
    </w:p>
    <w:p w:rsidR="004313CB" w:rsidRDefault="004313CB" w:rsidP="004313CB">
      <w:pPr>
        <w:rPr>
          <w:rFonts w:eastAsia="Times New Roman" w:cs="Times New Roman"/>
          <w:szCs w:val="28"/>
          <w:lang w:eastAsia="ru-RU"/>
        </w:rPr>
      </w:pPr>
    </w:p>
    <w:p w:rsidR="004975AA" w:rsidRDefault="004975AA" w:rsidP="00E45864">
      <w:pPr>
        <w:rPr>
          <w:rFonts w:eastAsia="Times New Roman" w:cs="Times New Roman"/>
          <w:szCs w:val="28"/>
          <w:lang w:eastAsia="ru-RU"/>
        </w:rPr>
      </w:pPr>
    </w:p>
    <w:p w:rsidR="00567717" w:rsidRDefault="00663050" w:rsidP="00567717">
      <w:pPr>
        <w:spacing w:line="240" w:lineRule="exact"/>
        <w:rPr>
          <w:rFonts w:eastAsia="Times New Roman" w:cs="Times New Roman"/>
          <w:szCs w:val="28"/>
          <w:lang w:eastAsia="ru-RU"/>
        </w:rPr>
      </w:pPr>
      <w:r>
        <w:rPr>
          <w:rFonts w:eastAsia="Times New Roman" w:cs="Times New Roman"/>
          <w:szCs w:val="28"/>
          <w:lang w:eastAsia="ru-RU"/>
        </w:rPr>
        <w:t>Комсомольский</w:t>
      </w:r>
      <w:r w:rsidR="00567717">
        <w:rPr>
          <w:rFonts w:eastAsia="Times New Roman" w:cs="Times New Roman"/>
          <w:szCs w:val="28"/>
          <w:lang w:eastAsia="ru-RU"/>
        </w:rPr>
        <w:t>-на-Амуре</w:t>
      </w:r>
    </w:p>
    <w:p w:rsidR="00567717" w:rsidRPr="001244DA" w:rsidRDefault="00567717" w:rsidP="00567717">
      <w:pPr>
        <w:spacing w:line="240" w:lineRule="exact"/>
        <w:rPr>
          <w:rFonts w:eastAsia="Times New Roman" w:cs="Times New Roman"/>
          <w:szCs w:val="28"/>
          <w:lang w:eastAsia="ru-RU"/>
        </w:rPr>
      </w:pPr>
      <w:r>
        <w:rPr>
          <w:rFonts w:eastAsia="Times New Roman" w:cs="Times New Roman"/>
          <w:szCs w:val="28"/>
          <w:lang w:eastAsia="ru-RU"/>
        </w:rPr>
        <w:t>межрайонн</w:t>
      </w:r>
      <w:r w:rsidR="00663050">
        <w:rPr>
          <w:rFonts w:eastAsia="Times New Roman" w:cs="Times New Roman"/>
          <w:szCs w:val="28"/>
          <w:lang w:eastAsia="ru-RU"/>
        </w:rPr>
        <w:t>ый природоохранный</w:t>
      </w:r>
      <w:r>
        <w:rPr>
          <w:rFonts w:eastAsia="Times New Roman" w:cs="Times New Roman"/>
          <w:szCs w:val="28"/>
          <w:lang w:eastAsia="ru-RU"/>
        </w:rPr>
        <w:t xml:space="preserve"> прокурор </w:t>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sidR="00A8566F">
        <w:rPr>
          <w:rFonts w:eastAsia="Times New Roman" w:cs="Times New Roman"/>
          <w:szCs w:val="28"/>
          <w:lang w:eastAsia="ru-RU"/>
        </w:rPr>
        <w:tab/>
      </w:r>
      <w:r>
        <w:rPr>
          <w:rFonts w:eastAsia="Times New Roman" w:cs="Times New Roman"/>
          <w:szCs w:val="28"/>
          <w:lang w:eastAsia="ru-RU"/>
        </w:rPr>
        <w:t xml:space="preserve">    </w:t>
      </w:r>
      <w:r w:rsidR="00663050">
        <w:rPr>
          <w:rFonts w:eastAsia="Times New Roman" w:cs="Times New Roman"/>
          <w:szCs w:val="28"/>
          <w:lang w:eastAsia="ru-RU"/>
        </w:rPr>
        <w:t xml:space="preserve">   Г</w:t>
      </w:r>
      <w:r>
        <w:rPr>
          <w:rFonts w:eastAsia="Times New Roman" w:cs="Times New Roman"/>
          <w:szCs w:val="28"/>
          <w:lang w:eastAsia="ru-RU"/>
        </w:rPr>
        <w:t>.</w:t>
      </w:r>
      <w:r w:rsidR="00663050">
        <w:rPr>
          <w:rFonts w:eastAsia="Times New Roman" w:cs="Times New Roman"/>
          <w:szCs w:val="28"/>
          <w:lang w:eastAsia="ru-RU"/>
        </w:rPr>
        <w:t>В</w:t>
      </w:r>
      <w:r>
        <w:rPr>
          <w:rFonts w:eastAsia="Times New Roman" w:cs="Times New Roman"/>
          <w:szCs w:val="28"/>
          <w:lang w:eastAsia="ru-RU"/>
        </w:rPr>
        <w:t xml:space="preserve">. </w:t>
      </w:r>
      <w:r w:rsidR="00663050">
        <w:rPr>
          <w:rFonts w:eastAsia="Times New Roman" w:cs="Times New Roman"/>
          <w:szCs w:val="28"/>
          <w:lang w:eastAsia="ru-RU"/>
        </w:rPr>
        <w:t>Кулыгин</w:t>
      </w:r>
    </w:p>
    <w:sectPr w:rsidR="00567717" w:rsidRPr="001244DA" w:rsidSect="00950B5B">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427"/>
    <w:rsid w:val="00043C9D"/>
    <w:rsid w:val="00075A01"/>
    <w:rsid w:val="000900DF"/>
    <w:rsid w:val="001244DA"/>
    <w:rsid w:val="00127F2F"/>
    <w:rsid w:val="00130081"/>
    <w:rsid w:val="0015119D"/>
    <w:rsid w:val="001618AC"/>
    <w:rsid w:val="002214DF"/>
    <w:rsid w:val="002278A3"/>
    <w:rsid w:val="0029009E"/>
    <w:rsid w:val="002A54C9"/>
    <w:rsid w:val="0031062A"/>
    <w:rsid w:val="00377A76"/>
    <w:rsid w:val="00396580"/>
    <w:rsid w:val="003C1071"/>
    <w:rsid w:val="003E485E"/>
    <w:rsid w:val="003E543D"/>
    <w:rsid w:val="004313CB"/>
    <w:rsid w:val="00487989"/>
    <w:rsid w:val="004975AA"/>
    <w:rsid w:val="004C077E"/>
    <w:rsid w:val="004C7AC9"/>
    <w:rsid w:val="004D79DD"/>
    <w:rsid w:val="004F0731"/>
    <w:rsid w:val="005156C0"/>
    <w:rsid w:val="00547BE7"/>
    <w:rsid w:val="00567717"/>
    <w:rsid w:val="006120BF"/>
    <w:rsid w:val="0061520B"/>
    <w:rsid w:val="00663050"/>
    <w:rsid w:val="006670EF"/>
    <w:rsid w:val="00686B94"/>
    <w:rsid w:val="006E785D"/>
    <w:rsid w:val="0072114C"/>
    <w:rsid w:val="0072615C"/>
    <w:rsid w:val="0073180E"/>
    <w:rsid w:val="00742D3C"/>
    <w:rsid w:val="007864BA"/>
    <w:rsid w:val="007B6BDE"/>
    <w:rsid w:val="007F3B66"/>
    <w:rsid w:val="008655B9"/>
    <w:rsid w:val="008740B0"/>
    <w:rsid w:val="00887C82"/>
    <w:rsid w:val="008A2043"/>
    <w:rsid w:val="008B22F3"/>
    <w:rsid w:val="008C03C9"/>
    <w:rsid w:val="008F1D98"/>
    <w:rsid w:val="009147A2"/>
    <w:rsid w:val="00940B5A"/>
    <w:rsid w:val="00941BBC"/>
    <w:rsid w:val="00950B5B"/>
    <w:rsid w:val="009A290B"/>
    <w:rsid w:val="009B3152"/>
    <w:rsid w:val="009D6D03"/>
    <w:rsid w:val="00A257C9"/>
    <w:rsid w:val="00A70116"/>
    <w:rsid w:val="00A8566F"/>
    <w:rsid w:val="00A97CD7"/>
    <w:rsid w:val="00AC6FD0"/>
    <w:rsid w:val="00AC741A"/>
    <w:rsid w:val="00BF60DC"/>
    <w:rsid w:val="00C15427"/>
    <w:rsid w:val="00C40B69"/>
    <w:rsid w:val="00C63EEC"/>
    <w:rsid w:val="00CA5867"/>
    <w:rsid w:val="00CB1A8F"/>
    <w:rsid w:val="00CF060E"/>
    <w:rsid w:val="00CF18D0"/>
    <w:rsid w:val="00D42F85"/>
    <w:rsid w:val="00D929EF"/>
    <w:rsid w:val="00D966A6"/>
    <w:rsid w:val="00D96B36"/>
    <w:rsid w:val="00DB4F44"/>
    <w:rsid w:val="00DE10B9"/>
    <w:rsid w:val="00DF7DD1"/>
    <w:rsid w:val="00E45864"/>
    <w:rsid w:val="00E97FCC"/>
    <w:rsid w:val="00EE4EA9"/>
    <w:rsid w:val="00EE755B"/>
    <w:rsid w:val="00F32753"/>
    <w:rsid w:val="00F457C5"/>
    <w:rsid w:val="00F64705"/>
    <w:rsid w:val="00FA1EDD"/>
    <w:rsid w:val="00FA2775"/>
    <w:rsid w:val="00FA36E2"/>
    <w:rsid w:val="00FD37DA"/>
    <w:rsid w:val="00FD5EDA"/>
    <w:rsid w:val="00FF1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66981-A372-4572-BBD5-C1D84DF2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70116"/>
    <w:pPr>
      <w:spacing w:before="100" w:beforeAutospacing="1" w:after="100" w:afterAutospacing="1"/>
      <w:jc w:val="lef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33323">
      <w:bodyDiv w:val="1"/>
      <w:marLeft w:val="0"/>
      <w:marRight w:val="0"/>
      <w:marTop w:val="0"/>
      <w:marBottom w:val="0"/>
      <w:divBdr>
        <w:top w:val="none" w:sz="0" w:space="0" w:color="auto"/>
        <w:left w:val="none" w:sz="0" w:space="0" w:color="auto"/>
        <w:bottom w:val="none" w:sz="0" w:space="0" w:color="auto"/>
        <w:right w:val="none" w:sz="0" w:space="0" w:color="auto"/>
      </w:divBdr>
    </w:div>
    <w:div w:id="229508344">
      <w:bodyDiv w:val="1"/>
      <w:marLeft w:val="0"/>
      <w:marRight w:val="0"/>
      <w:marTop w:val="0"/>
      <w:marBottom w:val="0"/>
      <w:divBdr>
        <w:top w:val="none" w:sz="0" w:space="0" w:color="auto"/>
        <w:left w:val="none" w:sz="0" w:space="0" w:color="auto"/>
        <w:bottom w:val="none" w:sz="0" w:space="0" w:color="auto"/>
        <w:right w:val="none" w:sz="0" w:space="0" w:color="auto"/>
      </w:divBdr>
    </w:div>
    <w:div w:id="257061986">
      <w:bodyDiv w:val="1"/>
      <w:marLeft w:val="0"/>
      <w:marRight w:val="0"/>
      <w:marTop w:val="0"/>
      <w:marBottom w:val="0"/>
      <w:divBdr>
        <w:top w:val="none" w:sz="0" w:space="0" w:color="auto"/>
        <w:left w:val="none" w:sz="0" w:space="0" w:color="auto"/>
        <w:bottom w:val="none" w:sz="0" w:space="0" w:color="auto"/>
        <w:right w:val="none" w:sz="0" w:space="0" w:color="auto"/>
      </w:divBdr>
    </w:div>
    <w:div w:id="275336193">
      <w:bodyDiv w:val="1"/>
      <w:marLeft w:val="0"/>
      <w:marRight w:val="0"/>
      <w:marTop w:val="0"/>
      <w:marBottom w:val="0"/>
      <w:divBdr>
        <w:top w:val="none" w:sz="0" w:space="0" w:color="auto"/>
        <w:left w:val="none" w:sz="0" w:space="0" w:color="auto"/>
        <w:bottom w:val="none" w:sz="0" w:space="0" w:color="auto"/>
        <w:right w:val="none" w:sz="0" w:space="0" w:color="auto"/>
      </w:divBdr>
    </w:div>
    <w:div w:id="434904679">
      <w:bodyDiv w:val="1"/>
      <w:marLeft w:val="0"/>
      <w:marRight w:val="0"/>
      <w:marTop w:val="0"/>
      <w:marBottom w:val="0"/>
      <w:divBdr>
        <w:top w:val="none" w:sz="0" w:space="0" w:color="auto"/>
        <w:left w:val="none" w:sz="0" w:space="0" w:color="auto"/>
        <w:bottom w:val="none" w:sz="0" w:space="0" w:color="auto"/>
        <w:right w:val="none" w:sz="0" w:space="0" w:color="auto"/>
      </w:divBdr>
    </w:div>
    <w:div w:id="549339961">
      <w:bodyDiv w:val="1"/>
      <w:marLeft w:val="0"/>
      <w:marRight w:val="0"/>
      <w:marTop w:val="0"/>
      <w:marBottom w:val="0"/>
      <w:divBdr>
        <w:top w:val="none" w:sz="0" w:space="0" w:color="auto"/>
        <w:left w:val="none" w:sz="0" w:space="0" w:color="auto"/>
        <w:bottom w:val="none" w:sz="0" w:space="0" w:color="auto"/>
        <w:right w:val="none" w:sz="0" w:space="0" w:color="auto"/>
      </w:divBdr>
    </w:div>
    <w:div w:id="682244149">
      <w:bodyDiv w:val="1"/>
      <w:marLeft w:val="0"/>
      <w:marRight w:val="0"/>
      <w:marTop w:val="0"/>
      <w:marBottom w:val="0"/>
      <w:divBdr>
        <w:top w:val="none" w:sz="0" w:space="0" w:color="auto"/>
        <w:left w:val="none" w:sz="0" w:space="0" w:color="auto"/>
        <w:bottom w:val="none" w:sz="0" w:space="0" w:color="auto"/>
        <w:right w:val="none" w:sz="0" w:space="0" w:color="auto"/>
      </w:divBdr>
    </w:div>
    <w:div w:id="749960716">
      <w:bodyDiv w:val="1"/>
      <w:marLeft w:val="0"/>
      <w:marRight w:val="0"/>
      <w:marTop w:val="0"/>
      <w:marBottom w:val="0"/>
      <w:divBdr>
        <w:top w:val="none" w:sz="0" w:space="0" w:color="auto"/>
        <w:left w:val="none" w:sz="0" w:space="0" w:color="auto"/>
        <w:bottom w:val="none" w:sz="0" w:space="0" w:color="auto"/>
        <w:right w:val="none" w:sz="0" w:space="0" w:color="auto"/>
      </w:divBdr>
    </w:div>
    <w:div w:id="764300722">
      <w:bodyDiv w:val="1"/>
      <w:marLeft w:val="0"/>
      <w:marRight w:val="0"/>
      <w:marTop w:val="0"/>
      <w:marBottom w:val="0"/>
      <w:divBdr>
        <w:top w:val="none" w:sz="0" w:space="0" w:color="auto"/>
        <w:left w:val="none" w:sz="0" w:space="0" w:color="auto"/>
        <w:bottom w:val="none" w:sz="0" w:space="0" w:color="auto"/>
        <w:right w:val="none" w:sz="0" w:space="0" w:color="auto"/>
      </w:divBdr>
    </w:div>
    <w:div w:id="784008630">
      <w:bodyDiv w:val="1"/>
      <w:marLeft w:val="0"/>
      <w:marRight w:val="0"/>
      <w:marTop w:val="0"/>
      <w:marBottom w:val="0"/>
      <w:divBdr>
        <w:top w:val="none" w:sz="0" w:space="0" w:color="auto"/>
        <w:left w:val="none" w:sz="0" w:space="0" w:color="auto"/>
        <w:bottom w:val="none" w:sz="0" w:space="0" w:color="auto"/>
        <w:right w:val="none" w:sz="0" w:space="0" w:color="auto"/>
      </w:divBdr>
    </w:div>
    <w:div w:id="874122963">
      <w:bodyDiv w:val="1"/>
      <w:marLeft w:val="0"/>
      <w:marRight w:val="0"/>
      <w:marTop w:val="0"/>
      <w:marBottom w:val="0"/>
      <w:divBdr>
        <w:top w:val="none" w:sz="0" w:space="0" w:color="auto"/>
        <w:left w:val="none" w:sz="0" w:space="0" w:color="auto"/>
        <w:bottom w:val="none" w:sz="0" w:space="0" w:color="auto"/>
        <w:right w:val="none" w:sz="0" w:space="0" w:color="auto"/>
      </w:divBdr>
    </w:div>
    <w:div w:id="926813646">
      <w:bodyDiv w:val="1"/>
      <w:marLeft w:val="0"/>
      <w:marRight w:val="0"/>
      <w:marTop w:val="0"/>
      <w:marBottom w:val="0"/>
      <w:divBdr>
        <w:top w:val="none" w:sz="0" w:space="0" w:color="auto"/>
        <w:left w:val="none" w:sz="0" w:space="0" w:color="auto"/>
        <w:bottom w:val="none" w:sz="0" w:space="0" w:color="auto"/>
        <w:right w:val="none" w:sz="0" w:space="0" w:color="auto"/>
      </w:divBdr>
    </w:div>
    <w:div w:id="936520050">
      <w:bodyDiv w:val="1"/>
      <w:marLeft w:val="0"/>
      <w:marRight w:val="0"/>
      <w:marTop w:val="0"/>
      <w:marBottom w:val="0"/>
      <w:divBdr>
        <w:top w:val="none" w:sz="0" w:space="0" w:color="auto"/>
        <w:left w:val="none" w:sz="0" w:space="0" w:color="auto"/>
        <w:bottom w:val="none" w:sz="0" w:space="0" w:color="auto"/>
        <w:right w:val="none" w:sz="0" w:space="0" w:color="auto"/>
      </w:divBdr>
    </w:div>
    <w:div w:id="952596438">
      <w:bodyDiv w:val="1"/>
      <w:marLeft w:val="0"/>
      <w:marRight w:val="0"/>
      <w:marTop w:val="0"/>
      <w:marBottom w:val="0"/>
      <w:divBdr>
        <w:top w:val="none" w:sz="0" w:space="0" w:color="auto"/>
        <w:left w:val="none" w:sz="0" w:space="0" w:color="auto"/>
        <w:bottom w:val="none" w:sz="0" w:space="0" w:color="auto"/>
        <w:right w:val="none" w:sz="0" w:space="0" w:color="auto"/>
      </w:divBdr>
    </w:div>
    <w:div w:id="1023551863">
      <w:bodyDiv w:val="1"/>
      <w:marLeft w:val="0"/>
      <w:marRight w:val="0"/>
      <w:marTop w:val="0"/>
      <w:marBottom w:val="0"/>
      <w:divBdr>
        <w:top w:val="none" w:sz="0" w:space="0" w:color="auto"/>
        <w:left w:val="none" w:sz="0" w:space="0" w:color="auto"/>
        <w:bottom w:val="none" w:sz="0" w:space="0" w:color="auto"/>
        <w:right w:val="none" w:sz="0" w:space="0" w:color="auto"/>
      </w:divBdr>
    </w:div>
    <w:div w:id="1026056459">
      <w:bodyDiv w:val="1"/>
      <w:marLeft w:val="0"/>
      <w:marRight w:val="0"/>
      <w:marTop w:val="0"/>
      <w:marBottom w:val="0"/>
      <w:divBdr>
        <w:top w:val="none" w:sz="0" w:space="0" w:color="auto"/>
        <w:left w:val="none" w:sz="0" w:space="0" w:color="auto"/>
        <w:bottom w:val="none" w:sz="0" w:space="0" w:color="auto"/>
        <w:right w:val="none" w:sz="0" w:space="0" w:color="auto"/>
      </w:divBdr>
    </w:div>
    <w:div w:id="1033116973">
      <w:bodyDiv w:val="1"/>
      <w:marLeft w:val="0"/>
      <w:marRight w:val="0"/>
      <w:marTop w:val="0"/>
      <w:marBottom w:val="0"/>
      <w:divBdr>
        <w:top w:val="none" w:sz="0" w:space="0" w:color="auto"/>
        <w:left w:val="none" w:sz="0" w:space="0" w:color="auto"/>
        <w:bottom w:val="none" w:sz="0" w:space="0" w:color="auto"/>
        <w:right w:val="none" w:sz="0" w:space="0" w:color="auto"/>
      </w:divBdr>
    </w:div>
    <w:div w:id="1107845014">
      <w:bodyDiv w:val="1"/>
      <w:marLeft w:val="0"/>
      <w:marRight w:val="0"/>
      <w:marTop w:val="0"/>
      <w:marBottom w:val="0"/>
      <w:divBdr>
        <w:top w:val="none" w:sz="0" w:space="0" w:color="auto"/>
        <w:left w:val="none" w:sz="0" w:space="0" w:color="auto"/>
        <w:bottom w:val="none" w:sz="0" w:space="0" w:color="auto"/>
        <w:right w:val="none" w:sz="0" w:space="0" w:color="auto"/>
      </w:divBdr>
    </w:div>
    <w:div w:id="1159077524">
      <w:bodyDiv w:val="1"/>
      <w:marLeft w:val="0"/>
      <w:marRight w:val="0"/>
      <w:marTop w:val="0"/>
      <w:marBottom w:val="0"/>
      <w:divBdr>
        <w:top w:val="none" w:sz="0" w:space="0" w:color="auto"/>
        <w:left w:val="none" w:sz="0" w:space="0" w:color="auto"/>
        <w:bottom w:val="none" w:sz="0" w:space="0" w:color="auto"/>
        <w:right w:val="none" w:sz="0" w:space="0" w:color="auto"/>
      </w:divBdr>
    </w:div>
    <w:div w:id="1205411148">
      <w:bodyDiv w:val="1"/>
      <w:marLeft w:val="0"/>
      <w:marRight w:val="0"/>
      <w:marTop w:val="0"/>
      <w:marBottom w:val="0"/>
      <w:divBdr>
        <w:top w:val="none" w:sz="0" w:space="0" w:color="auto"/>
        <w:left w:val="none" w:sz="0" w:space="0" w:color="auto"/>
        <w:bottom w:val="none" w:sz="0" w:space="0" w:color="auto"/>
        <w:right w:val="none" w:sz="0" w:space="0" w:color="auto"/>
      </w:divBdr>
    </w:div>
    <w:div w:id="1214266464">
      <w:bodyDiv w:val="1"/>
      <w:marLeft w:val="0"/>
      <w:marRight w:val="0"/>
      <w:marTop w:val="0"/>
      <w:marBottom w:val="0"/>
      <w:divBdr>
        <w:top w:val="none" w:sz="0" w:space="0" w:color="auto"/>
        <w:left w:val="none" w:sz="0" w:space="0" w:color="auto"/>
        <w:bottom w:val="none" w:sz="0" w:space="0" w:color="auto"/>
        <w:right w:val="none" w:sz="0" w:space="0" w:color="auto"/>
      </w:divBdr>
    </w:div>
    <w:div w:id="1337659731">
      <w:bodyDiv w:val="1"/>
      <w:marLeft w:val="0"/>
      <w:marRight w:val="0"/>
      <w:marTop w:val="0"/>
      <w:marBottom w:val="0"/>
      <w:divBdr>
        <w:top w:val="none" w:sz="0" w:space="0" w:color="auto"/>
        <w:left w:val="none" w:sz="0" w:space="0" w:color="auto"/>
        <w:bottom w:val="none" w:sz="0" w:space="0" w:color="auto"/>
        <w:right w:val="none" w:sz="0" w:space="0" w:color="auto"/>
      </w:divBdr>
    </w:div>
    <w:div w:id="1364743732">
      <w:bodyDiv w:val="1"/>
      <w:marLeft w:val="0"/>
      <w:marRight w:val="0"/>
      <w:marTop w:val="0"/>
      <w:marBottom w:val="0"/>
      <w:divBdr>
        <w:top w:val="none" w:sz="0" w:space="0" w:color="auto"/>
        <w:left w:val="none" w:sz="0" w:space="0" w:color="auto"/>
        <w:bottom w:val="none" w:sz="0" w:space="0" w:color="auto"/>
        <w:right w:val="none" w:sz="0" w:space="0" w:color="auto"/>
      </w:divBdr>
    </w:div>
    <w:div w:id="1418133812">
      <w:bodyDiv w:val="1"/>
      <w:marLeft w:val="0"/>
      <w:marRight w:val="0"/>
      <w:marTop w:val="0"/>
      <w:marBottom w:val="0"/>
      <w:divBdr>
        <w:top w:val="none" w:sz="0" w:space="0" w:color="auto"/>
        <w:left w:val="none" w:sz="0" w:space="0" w:color="auto"/>
        <w:bottom w:val="none" w:sz="0" w:space="0" w:color="auto"/>
        <w:right w:val="none" w:sz="0" w:space="0" w:color="auto"/>
      </w:divBdr>
    </w:div>
    <w:div w:id="1471359080">
      <w:bodyDiv w:val="1"/>
      <w:marLeft w:val="0"/>
      <w:marRight w:val="0"/>
      <w:marTop w:val="0"/>
      <w:marBottom w:val="0"/>
      <w:divBdr>
        <w:top w:val="none" w:sz="0" w:space="0" w:color="auto"/>
        <w:left w:val="none" w:sz="0" w:space="0" w:color="auto"/>
        <w:bottom w:val="none" w:sz="0" w:space="0" w:color="auto"/>
        <w:right w:val="none" w:sz="0" w:space="0" w:color="auto"/>
      </w:divBdr>
    </w:div>
    <w:div w:id="1580751665">
      <w:bodyDiv w:val="1"/>
      <w:marLeft w:val="0"/>
      <w:marRight w:val="0"/>
      <w:marTop w:val="0"/>
      <w:marBottom w:val="0"/>
      <w:divBdr>
        <w:top w:val="none" w:sz="0" w:space="0" w:color="auto"/>
        <w:left w:val="none" w:sz="0" w:space="0" w:color="auto"/>
        <w:bottom w:val="none" w:sz="0" w:space="0" w:color="auto"/>
        <w:right w:val="none" w:sz="0" w:space="0" w:color="auto"/>
      </w:divBdr>
    </w:div>
    <w:div w:id="1771123227">
      <w:bodyDiv w:val="1"/>
      <w:marLeft w:val="0"/>
      <w:marRight w:val="0"/>
      <w:marTop w:val="0"/>
      <w:marBottom w:val="0"/>
      <w:divBdr>
        <w:top w:val="none" w:sz="0" w:space="0" w:color="auto"/>
        <w:left w:val="none" w:sz="0" w:space="0" w:color="auto"/>
        <w:bottom w:val="none" w:sz="0" w:space="0" w:color="auto"/>
        <w:right w:val="none" w:sz="0" w:space="0" w:color="auto"/>
      </w:divBdr>
    </w:div>
    <w:div w:id="1797874541">
      <w:bodyDiv w:val="1"/>
      <w:marLeft w:val="0"/>
      <w:marRight w:val="0"/>
      <w:marTop w:val="0"/>
      <w:marBottom w:val="0"/>
      <w:divBdr>
        <w:top w:val="none" w:sz="0" w:space="0" w:color="auto"/>
        <w:left w:val="none" w:sz="0" w:space="0" w:color="auto"/>
        <w:bottom w:val="none" w:sz="0" w:space="0" w:color="auto"/>
        <w:right w:val="none" w:sz="0" w:space="0" w:color="auto"/>
      </w:divBdr>
    </w:div>
    <w:div w:id="1872185823">
      <w:bodyDiv w:val="1"/>
      <w:marLeft w:val="0"/>
      <w:marRight w:val="0"/>
      <w:marTop w:val="0"/>
      <w:marBottom w:val="0"/>
      <w:divBdr>
        <w:top w:val="none" w:sz="0" w:space="0" w:color="auto"/>
        <w:left w:val="none" w:sz="0" w:space="0" w:color="auto"/>
        <w:bottom w:val="none" w:sz="0" w:space="0" w:color="auto"/>
        <w:right w:val="none" w:sz="0" w:space="0" w:color="auto"/>
      </w:divBdr>
    </w:div>
    <w:div w:id="1901095623">
      <w:bodyDiv w:val="1"/>
      <w:marLeft w:val="0"/>
      <w:marRight w:val="0"/>
      <w:marTop w:val="0"/>
      <w:marBottom w:val="0"/>
      <w:divBdr>
        <w:top w:val="none" w:sz="0" w:space="0" w:color="auto"/>
        <w:left w:val="none" w:sz="0" w:space="0" w:color="auto"/>
        <w:bottom w:val="none" w:sz="0" w:space="0" w:color="auto"/>
        <w:right w:val="none" w:sz="0" w:space="0" w:color="auto"/>
      </w:divBdr>
    </w:div>
    <w:div w:id="1924875263">
      <w:bodyDiv w:val="1"/>
      <w:marLeft w:val="0"/>
      <w:marRight w:val="0"/>
      <w:marTop w:val="0"/>
      <w:marBottom w:val="0"/>
      <w:divBdr>
        <w:top w:val="none" w:sz="0" w:space="0" w:color="auto"/>
        <w:left w:val="none" w:sz="0" w:space="0" w:color="auto"/>
        <w:bottom w:val="none" w:sz="0" w:space="0" w:color="auto"/>
        <w:right w:val="none" w:sz="0" w:space="0" w:color="auto"/>
      </w:divBdr>
    </w:div>
    <w:div w:id="1928688592">
      <w:bodyDiv w:val="1"/>
      <w:marLeft w:val="0"/>
      <w:marRight w:val="0"/>
      <w:marTop w:val="0"/>
      <w:marBottom w:val="0"/>
      <w:divBdr>
        <w:top w:val="none" w:sz="0" w:space="0" w:color="auto"/>
        <w:left w:val="none" w:sz="0" w:space="0" w:color="auto"/>
        <w:bottom w:val="none" w:sz="0" w:space="0" w:color="auto"/>
        <w:right w:val="none" w:sz="0" w:space="0" w:color="auto"/>
      </w:divBdr>
    </w:div>
    <w:div w:id="1942641882">
      <w:bodyDiv w:val="1"/>
      <w:marLeft w:val="0"/>
      <w:marRight w:val="0"/>
      <w:marTop w:val="0"/>
      <w:marBottom w:val="0"/>
      <w:divBdr>
        <w:top w:val="none" w:sz="0" w:space="0" w:color="auto"/>
        <w:left w:val="none" w:sz="0" w:space="0" w:color="auto"/>
        <w:bottom w:val="none" w:sz="0" w:space="0" w:color="auto"/>
        <w:right w:val="none" w:sz="0" w:space="0" w:color="auto"/>
      </w:divBdr>
    </w:div>
    <w:div w:id="2031294598">
      <w:bodyDiv w:val="1"/>
      <w:marLeft w:val="0"/>
      <w:marRight w:val="0"/>
      <w:marTop w:val="0"/>
      <w:marBottom w:val="0"/>
      <w:divBdr>
        <w:top w:val="none" w:sz="0" w:space="0" w:color="auto"/>
        <w:left w:val="none" w:sz="0" w:space="0" w:color="auto"/>
        <w:bottom w:val="none" w:sz="0" w:space="0" w:color="auto"/>
        <w:right w:val="none" w:sz="0" w:space="0" w:color="auto"/>
      </w:divBdr>
    </w:div>
    <w:div w:id="213250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1536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Бережная Юлия Павловна</dc:creator>
  <cp:keywords/>
  <dc:description/>
  <cp:lastModifiedBy>User</cp:lastModifiedBy>
  <cp:revision>2</cp:revision>
  <cp:lastPrinted>2023-05-16T01:52:00Z</cp:lastPrinted>
  <dcterms:created xsi:type="dcterms:W3CDTF">2025-06-06T17:01:00Z</dcterms:created>
  <dcterms:modified xsi:type="dcterms:W3CDTF">2025-06-06T17:01:00Z</dcterms:modified>
</cp:coreProperties>
</file>