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72061" w14:textId="3EA334E1" w:rsidR="00DE74D0" w:rsidRPr="00337306" w:rsidRDefault="00337306" w:rsidP="003373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306">
        <w:rPr>
          <w:rFonts w:ascii="Times New Roman" w:hAnsi="Times New Roman" w:cs="Times New Roman"/>
          <w:b/>
          <w:sz w:val="28"/>
          <w:szCs w:val="28"/>
        </w:rPr>
        <w:t>Если собственникам помещений в многоквартирном доме не предоставляются коммунальные услуги по прямым договорам, тогда исполнителем коммунальных услуг является лицо, осуществляющее управление многоквартирным домом</w:t>
      </w:r>
    </w:p>
    <w:p w14:paraId="40C3FCCC" w14:textId="77777777" w:rsidR="00337306" w:rsidRDefault="00337306" w:rsidP="00337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7306">
        <w:rPr>
          <w:rFonts w:ascii="Times New Roman" w:hAnsi="Times New Roman" w:cs="Times New Roman"/>
          <w:sz w:val="28"/>
          <w:szCs w:val="28"/>
        </w:rPr>
        <w:t xml:space="preserve">Министерством строительства </w:t>
      </w:r>
      <w:r w:rsidRPr="00337306">
        <w:rPr>
          <w:rFonts w:ascii="Times New Roman" w:hAnsi="Times New Roman" w:cs="Times New Roman"/>
          <w:sz w:val="28"/>
          <w:szCs w:val="28"/>
        </w:rPr>
        <w:t>Росси</w:t>
      </w:r>
      <w:r w:rsidRPr="00337306">
        <w:rPr>
          <w:rFonts w:ascii="Times New Roman" w:hAnsi="Times New Roman" w:cs="Times New Roman"/>
          <w:sz w:val="28"/>
          <w:szCs w:val="28"/>
        </w:rPr>
        <w:t>йской Федерации в своем письме</w:t>
      </w:r>
      <w:r w:rsidRPr="00337306">
        <w:rPr>
          <w:rFonts w:ascii="Times New Roman" w:hAnsi="Times New Roman" w:cs="Times New Roman"/>
          <w:sz w:val="28"/>
          <w:szCs w:val="28"/>
        </w:rPr>
        <w:t xml:space="preserve"> от 16.05.2025 № 13846-ОГ/00 «Об управлении многоквартирным домом»</w:t>
      </w:r>
      <w:r w:rsidRPr="00337306">
        <w:rPr>
          <w:rFonts w:ascii="Times New Roman" w:hAnsi="Times New Roman" w:cs="Times New Roman"/>
          <w:sz w:val="28"/>
          <w:szCs w:val="28"/>
        </w:rPr>
        <w:t xml:space="preserve"> даны разъяснения, согласно которым</w:t>
      </w:r>
      <w:r w:rsidRPr="00337306">
        <w:rPr>
          <w:rFonts w:ascii="Times New Roman" w:hAnsi="Times New Roman" w:cs="Times New Roman"/>
          <w:sz w:val="28"/>
          <w:szCs w:val="28"/>
        </w:rPr>
        <w:t xml:space="preserve"> лицо имеет право получать оплату коммунальных услуг в свою пользу, не являясь при этом оператором по приему платежей за коммунальные услуги. </w:t>
      </w:r>
    </w:p>
    <w:p w14:paraId="7A86B9CB" w14:textId="77777777" w:rsidR="00337306" w:rsidRDefault="00337306" w:rsidP="00337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7306">
        <w:rPr>
          <w:rFonts w:ascii="Times New Roman" w:hAnsi="Times New Roman" w:cs="Times New Roman"/>
          <w:sz w:val="28"/>
          <w:szCs w:val="28"/>
        </w:rPr>
        <w:t xml:space="preserve">Услуги, предоставляемые собственнику помещения непосредственно в его помещении и не отнесенные к услугам по содержанию жилого помещения и коммунальным услугам, предоставляются такому собственнику по отдельным договорам исполнителями соответствующих услуг. </w:t>
      </w:r>
    </w:p>
    <w:p w14:paraId="197B06F7" w14:textId="77777777" w:rsidR="00337306" w:rsidRDefault="00337306" w:rsidP="00337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7306">
        <w:rPr>
          <w:rFonts w:ascii="Times New Roman" w:hAnsi="Times New Roman" w:cs="Times New Roman"/>
          <w:sz w:val="28"/>
          <w:szCs w:val="28"/>
        </w:rPr>
        <w:t xml:space="preserve">К таким услугам относятся в том числе услуги связи - например, подключение радиоточки в квартире, предоставление доступа в сеть Интернет, подключение оборудования в квартире к сети телевещания. </w:t>
      </w:r>
    </w:p>
    <w:p w14:paraId="7F1867F1" w14:textId="1D928813" w:rsidR="00337306" w:rsidRPr="00337306" w:rsidRDefault="00337306" w:rsidP="00337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37306">
        <w:rPr>
          <w:rFonts w:ascii="Times New Roman" w:hAnsi="Times New Roman" w:cs="Times New Roman"/>
          <w:sz w:val="28"/>
          <w:szCs w:val="28"/>
        </w:rPr>
        <w:t>В случае если исполнители указанных услуг заключили договоры с лицом, осуществляющим управление многоквартирным домом, на осуществление приема оплаты таких услуг, тогда такое лицо является оператором по приему платежей и имеет право предъявлять указанные услуги к оплате потребителям таких услуг.</w:t>
      </w:r>
    </w:p>
    <w:sectPr w:rsidR="00337306" w:rsidRPr="0033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B26"/>
    <w:rsid w:val="00337306"/>
    <w:rsid w:val="005E79D7"/>
    <w:rsid w:val="009561C4"/>
    <w:rsid w:val="00B1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E1DA0"/>
  <w15:chartTrackingRefBased/>
  <w15:docId w15:val="{2BE9C8A2-3AF4-4D48-8DE9-EE68C43AD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1080</Characters>
  <Application>Microsoft Office Word</Application>
  <DocSecurity>0</DocSecurity>
  <Lines>9</Lines>
  <Paragraphs>2</Paragraphs>
  <ScaleCrop>false</ScaleCrop>
  <Company>Прокуратура РФ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Алексей Владимирович</dc:creator>
  <cp:keywords/>
  <dc:description/>
  <cp:lastModifiedBy>Кузнецов Алексей Владимирович</cp:lastModifiedBy>
  <cp:revision>3</cp:revision>
  <dcterms:created xsi:type="dcterms:W3CDTF">2025-06-29T05:44:00Z</dcterms:created>
  <dcterms:modified xsi:type="dcterms:W3CDTF">2025-06-29T05:47:00Z</dcterms:modified>
</cp:coreProperties>
</file>